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828" w:rsidRDefault="00521828" w:rsidP="007912A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21828">
        <w:rPr>
          <w:rFonts w:ascii="Times New Roman" w:hAnsi="Times New Roman"/>
          <w:sz w:val="28"/>
          <w:szCs w:val="28"/>
        </w:rPr>
        <w:t>МБУК «Районная клубно-библиотечная система»</w:t>
      </w:r>
    </w:p>
    <w:p w:rsidR="00521828" w:rsidRDefault="00521828" w:rsidP="007912A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21828">
        <w:rPr>
          <w:rFonts w:ascii="Times New Roman" w:hAnsi="Times New Roman"/>
          <w:sz w:val="28"/>
          <w:szCs w:val="28"/>
        </w:rPr>
        <w:t>МР</w:t>
      </w:r>
      <w:r w:rsidR="004763E3">
        <w:rPr>
          <w:rFonts w:ascii="Times New Roman" w:hAnsi="Times New Roman"/>
          <w:sz w:val="28"/>
          <w:szCs w:val="28"/>
        </w:rPr>
        <w:t xml:space="preserve"> </w:t>
      </w:r>
      <w:r w:rsidRPr="00521828">
        <w:rPr>
          <w:rFonts w:ascii="Times New Roman" w:hAnsi="Times New Roman"/>
          <w:sz w:val="28"/>
          <w:szCs w:val="28"/>
        </w:rPr>
        <w:t>Аскинский район РБ</w:t>
      </w:r>
    </w:p>
    <w:p w:rsidR="00521828" w:rsidRPr="00521828" w:rsidRDefault="00521828" w:rsidP="007912A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21828">
        <w:rPr>
          <w:rFonts w:ascii="Times New Roman" w:hAnsi="Times New Roman"/>
          <w:sz w:val="28"/>
          <w:szCs w:val="28"/>
        </w:rPr>
        <w:t>Межпоселенческая центральная библиотек</w:t>
      </w:r>
      <w:r>
        <w:rPr>
          <w:rFonts w:ascii="Times New Roman" w:hAnsi="Times New Roman"/>
          <w:sz w:val="28"/>
          <w:szCs w:val="28"/>
        </w:rPr>
        <w:t>а</w:t>
      </w:r>
    </w:p>
    <w:p w:rsidR="00521828" w:rsidRDefault="00521828" w:rsidP="007912A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21828" w:rsidRPr="007912A9" w:rsidRDefault="00BC627C" w:rsidP="007912A9">
      <w:pPr>
        <w:spacing w:after="0"/>
        <w:jc w:val="center"/>
        <w:rPr>
          <w:rFonts w:asciiTheme="minorHAnsi" w:hAnsiTheme="minorHAnsi"/>
          <w:b/>
          <w:i/>
          <w:color w:val="002060"/>
          <w:sz w:val="36"/>
          <w:szCs w:val="36"/>
        </w:rPr>
      </w:pPr>
      <w:r w:rsidRPr="007912A9">
        <w:rPr>
          <w:rFonts w:asciiTheme="minorHAnsi" w:hAnsiTheme="minorHAnsi"/>
          <w:b/>
          <w:i/>
          <w:color w:val="002060"/>
          <w:sz w:val="36"/>
          <w:szCs w:val="36"/>
        </w:rPr>
        <w:t>«Писатель. Фронтовик. Гражданин»</w:t>
      </w:r>
    </w:p>
    <w:p w:rsidR="00521828" w:rsidRPr="001F2213" w:rsidRDefault="007912A9" w:rsidP="007912A9">
      <w:pPr>
        <w:spacing w:after="0"/>
        <w:jc w:val="center"/>
        <w:rPr>
          <w:rFonts w:asciiTheme="minorHAnsi" w:hAnsiTheme="minorHAnsi"/>
          <w:b/>
          <w:i/>
          <w:color w:val="4472C4" w:themeColor="accent5"/>
          <w:sz w:val="36"/>
          <w:szCs w:val="36"/>
        </w:rPr>
      </w:pPr>
      <w:r>
        <w:rPr>
          <w:rFonts w:asciiTheme="minorHAnsi" w:hAnsiTheme="minorHAnsi"/>
          <w:b/>
          <w:i/>
          <w:noProof/>
          <w:color w:val="4472C4" w:themeColor="accent5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131445</wp:posOffset>
            </wp:positionV>
            <wp:extent cx="1705610" cy="2581910"/>
            <wp:effectExtent l="38100" t="19050" r="27940" b="27940"/>
            <wp:wrapThrough wrapText="bothSides">
              <wp:wrapPolygon edited="0">
                <wp:start x="-483" y="-159"/>
                <wp:lineTo x="-483" y="21834"/>
                <wp:lineTo x="21954" y="21834"/>
                <wp:lineTo x="21954" y="-159"/>
                <wp:lineTo x="-483" y="-159"/>
              </wp:wrapPolygon>
            </wp:wrapThrough>
            <wp:docPr id="1" name="Рисунок 1" descr="C:\Documents and Settings\User\Рабочий стол\granin_pi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granin_pic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581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828" w:rsidRDefault="00521828" w:rsidP="007912A9">
      <w:pPr>
        <w:spacing w:after="0"/>
        <w:jc w:val="center"/>
        <w:rPr>
          <w:rFonts w:asciiTheme="minorHAnsi" w:hAnsiTheme="minorHAnsi"/>
          <w:b/>
          <w:i/>
          <w:color w:val="4472C4" w:themeColor="accent5"/>
          <w:sz w:val="36"/>
          <w:szCs w:val="36"/>
        </w:rPr>
      </w:pPr>
    </w:p>
    <w:p w:rsidR="007912A9" w:rsidRPr="007912A9" w:rsidRDefault="007912A9" w:rsidP="007912A9">
      <w:pPr>
        <w:spacing w:after="0"/>
        <w:jc w:val="center"/>
        <w:rPr>
          <w:rFonts w:asciiTheme="minorHAnsi" w:hAnsiTheme="minorHAnsi"/>
          <w:b/>
          <w:i/>
          <w:sz w:val="36"/>
          <w:szCs w:val="36"/>
        </w:rPr>
      </w:pPr>
      <w:r w:rsidRPr="007912A9">
        <w:rPr>
          <w:rFonts w:asciiTheme="minorHAnsi" w:hAnsiTheme="minorHAnsi"/>
          <w:b/>
          <w:i/>
          <w:sz w:val="36"/>
          <w:szCs w:val="36"/>
        </w:rPr>
        <w:t>Библиографический дайджест</w:t>
      </w:r>
    </w:p>
    <w:p w:rsidR="00521828" w:rsidRPr="007912A9" w:rsidRDefault="001F2213" w:rsidP="007912A9">
      <w:pPr>
        <w:spacing w:after="0"/>
        <w:jc w:val="center"/>
        <w:rPr>
          <w:rFonts w:asciiTheme="minorHAnsi" w:hAnsiTheme="minorHAnsi"/>
          <w:b/>
          <w:i/>
          <w:color w:val="002060"/>
          <w:sz w:val="36"/>
          <w:szCs w:val="36"/>
        </w:rPr>
      </w:pPr>
      <w:r w:rsidRPr="007912A9">
        <w:rPr>
          <w:rFonts w:asciiTheme="minorHAnsi" w:hAnsiTheme="minorHAnsi"/>
          <w:b/>
          <w:i/>
          <w:color w:val="002060"/>
          <w:sz w:val="36"/>
          <w:szCs w:val="36"/>
        </w:rPr>
        <w:t>К 100-летию со дня рождения</w:t>
      </w:r>
    </w:p>
    <w:p w:rsidR="00521828" w:rsidRPr="007912A9" w:rsidRDefault="00BC627C" w:rsidP="007912A9">
      <w:pPr>
        <w:spacing w:after="0"/>
        <w:jc w:val="center"/>
        <w:rPr>
          <w:rFonts w:asciiTheme="minorHAnsi" w:hAnsiTheme="minorHAnsi"/>
          <w:b/>
          <w:i/>
          <w:color w:val="002060"/>
          <w:sz w:val="36"/>
          <w:szCs w:val="36"/>
        </w:rPr>
      </w:pPr>
      <w:r w:rsidRPr="007912A9">
        <w:rPr>
          <w:rFonts w:asciiTheme="minorHAnsi" w:hAnsiTheme="minorHAnsi"/>
          <w:b/>
          <w:i/>
          <w:color w:val="002060"/>
          <w:sz w:val="36"/>
          <w:szCs w:val="36"/>
        </w:rPr>
        <w:t>Даниил</w:t>
      </w:r>
      <w:r w:rsidR="001F2213" w:rsidRPr="007912A9">
        <w:rPr>
          <w:rFonts w:asciiTheme="minorHAnsi" w:hAnsiTheme="minorHAnsi"/>
          <w:b/>
          <w:i/>
          <w:color w:val="002060"/>
          <w:sz w:val="36"/>
          <w:szCs w:val="36"/>
        </w:rPr>
        <w:t>а</w:t>
      </w:r>
      <w:r w:rsidRPr="007912A9">
        <w:rPr>
          <w:rFonts w:asciiTheme="minorHAnsi" w:hAnsiTheme="minorHAnsi"/>
          <w:b/>
          <w:i/>
          <w:color w:val="002060"/>
          <w:sz w:val="36"/>
          <w:szCs w:val="36"/>
        </w:rPr>
        <w:t xml:space="preserve"> Александрович</w:t>
      </w:r>
      <w:r w:rsidR="001F2213" w:rsidRPr="007912A9">
        <w:rPr>
          <w:rFonts w:asciiTheme="minorHAnsi" w:hAnsiTheme="minorHAnsi"/>
          <w:b/>
          <w:i/>
          <w:color w:val="002060"/>
          <w:sz w:val="36"/>
          <w:szCs w:val="36"/>
        </w:rPr>
        <w:t>а</w:t>
      </w:r>
      <w:r w:rsidRPr="007912A9">
        <w:rPr>
          <w:rFonts w:asciiTheme="minorHAnsi" w:hAnsiTheme="minorHAnsi"/>
          <w:b/>
          <w:i/>
          <w:color w:val="002060"/>
          <w:sz w:val="36"/>
          <w:szCs w:val="36"/>
        </w:rPr>
        <w:t xml:space="preserve"> Гранин</w:t>
      </w:r>
      <w:r w:rsidR="001F2213" w:rsidRPr="007912A9">
        <w:rPr>
          <w:rFonts w:asciiTheme="minorHAnsi" w:hAnsiTheme="minorHAnsi"/>
          <w:b/>
          <w:i/>
          <w:color w:val="002060"/>
          <w:sz w:val="36"/>
          <w:szCs w:val="36"/>
        </w:rPr>
        <w:t>а</w:t>
      </w:r>
    </w:p>
    <w:p w:rsidR="007912A9" w:rsidRDefault="00B74C06" w:rsidP="007912A9">
      <w:pPr>
        <w:spacing w:after="0"/>
        <w:jc w:val="center"/>
        <w:rPr>
          <w:rFonts w:asciiTheme="minorHAnsi" w:hAnsiTheme="minorHAnsi"/>
          <w:b/>
          <w:i/>
          <w:color w:val="4472C4" w:themeColor="accent5"/>
          <w:sz w:val="36"/>
          <w:szCs w:val="36"/>
        </w:rPr>
      </w:pPr>
      <w:r w:rsidRPr="007912A9">
        <w:rPr>
          <w:rFonts w:asciiTheme="minorHAnsi" w:hAnsiTheme="minorHAnsi"/>
          <w:b/>
          <w:i/>
          <w:color w:val="002060"/>
          <w:sz w:val="36"/>
          <w:szCs w:val="36"/>
        </w:rPr>
        <w:t>(01.01.1919 – 04.07.2017)</w:t>
      </w:r>
    </w:p>
    <w:p w:rsidR="007912A9" w:rsidRDefault="007912A9" w:rsidP="007912A9">
      <w:pPr>
        <w:spacing w:after="0"/>
        <w:jc w:val="center"/>
        <w:rPr>
          <w:rFonts w:asciiTheme="minorHAnsi" w:hAnsiTheme="minorHAnsi"/>
          <w:sz w:val="28"/>
          <w:szCs w:val="28"/>
        </w:rPr>
      </w:pPr>
    </w:p>
    <w:p w:rsidR="007912A9" w:rsidRDefault="007912A9" w:rsidP="007912A9">
      <w:pPr>
        <w:spacing w:after="0"/>
        <w:jc w:val="center"/>
        <w:rPr>
          <w:rFonts w:asciiTheme="minorHAnsi" w:hAnsiTheme="minorHAnsi"/>
          <w:sz w:val="28"/>
          <w:szCs w:val="28"/>
        </w:rPr>
      </w:pPr>
    </w:p>
    <w:p w:rsidR="00623A6D" w:rsidRPr="007912A9" w:rsidRDefault="00521828" w:rsidP="007912A9">
      <w:pPr>
        <w:spacing w:after="0"/>
        <w:jc w:val="center"/>
        <w:rPr>
          <w:rFonts w:asciiTheme="minorHAnsi" w:hAnsiTheme="minorHAnsi"/>
          <w:b/>
          <w:i/>
          <w:color w:val="4472C4" w:themeColor="accent5"/>
          <w:sz w:val="36"/>
          <w:szCs w:val="36"/>
        </w:rPr>
      </w:pPr>
      <w:r w:rsidRPr="007912A9">
        <w:rPr>
          <w:rFonts w:asciiTheme="minorHAnsi" w:hAnsiTheme="minorHAnsi"/>
          <w:sz w:val="28"/>
          <w:szCs w:val="28"/>
        </w:rPr>
        <w:t>Аски</w:t>
      </w:r>
      <w:r w:rsidR="00B655A0" w:rsidRPr="007912A9">
        <w:rPr>
          <w:rFonts w:asciiTheme="minorHAnsi" w:hAnsiTheme="minorHAnsi"/>
          <w:sz w:val="28"/>
          <w:szCs w:val="28"/>
        </w:rPr>
        <w:t>но</w:t>
      </w:r>
      <w:r w:rsidR="009B788A" w:rsidRPr="007912A9">
        <w:rPr>
          <w:rFonts w:asciiTheme="minorHAnsi" w:hAnsiTheme="minorHAnsi"/>
          <w:color w:val="333333"/>
          <w:sz w:val="28"/>
          <w:szCs w:val="28"/>
          <w:lang w:eastAsia="ru-RU"/>
        </w:rPr>
        <w:t>-2019</w:t>
      </w:r>
    </w:p>
    <w:p w:rsidR="00C4711A" w:rsidRPr="00CD32F4" w:rsidRDefault="007253F7" w:rsidP="007912A9">
      <w:pPr>
        <w:spacing w:after="0"/>
        <w:ind w:left="-284" w:right="142" w:firstLine="142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sz w:val="32"/>
          <w:szCs w:val="32"/>
        </w:rPr>
        <w:lastRenderedPageBreak/>
        <w:t xml:space="preserve">   </w:t>
      </w:r>
      <w:r w:rsidR="00C4711A" w:rsidRPr="00CD32F4">
        <w:rPr>
          <w:rFonts w:asciiTheme="minorHAnsi" w:hAnsiTheme="minorHAnsi"/>
          <w:sz w:val="32"/>
          <w:szCs w:val="32"/>
        </w:rPr>
        <w:t xml:space="preserve">1 января в России начинается </w:t>
      </w:r>
      <w:r w:rsidR="004C180C">
        <w:rPr>
          <w:rFonts w:asciiTheme="minorHAnsi" w:hAnsiTheme="minorHAnsi"/>
          <w:sz w:val="32"/>
          <w:szCs w:val="32"/>
        </w:rPr>
        <w:t>Г</w:t>
      </w:r>
      <w:r w:rsidR="00C4711A" w:rsidRPr="00CD32F4">
        <w:rPr>
          <w:rFonts w:asciiTheme="minorHAnsi" w:hAnsiTheme="minorHAnsi"/>
          <w:sz w:val="32"/>
          <w:szCs w:val="32"/>
        </w:rPr>
        <w:t>од Даниила Гранина в честь его столетнего юбилея и заслуг перед Отечеством.</w:t>
      </w:r>
    </w:p>
    <w:p w:rsidR="00C4711A" w:rsidRPr="00CD32F4" w:rsidRDefault="007253F7" w:rsidP="007912A9">
      <w:pPr>
        <w:spacing w:after="0"/>
        <w:ind w:left="-284" w:right="142"/>
        <w:jc w:val="both"/>
        <w:rPr>
          <w:rFonts w:asciiTheme="minorHAnsi" w:hAnsiTheme="minorHAnsi"/>
          <w:sz w:val="32"/>
          <w:szCs w:val="32"/>
        </w:rPr>
      </w:pPr>
      <w:r w:rsidRPr="00CD32F4">
        <w:rPr>
          <w:rFonts w:asciiTheme="minorHAnsi" w:hAnsiTheme="minorHAnsi"/>
          <w:sz w:val="32"/>
          <w:szCs w:val="32"/>
        </w:rPr>
        <w:t xml:space="preserve">    </w:t>
      </w:r>
      <w:r w:rsidR="00C4711A" w:rsidRPr="00CD32F4">
        <w:rPr>
          <w:rFonts w:asciiTheme="minorHAnsi" w:hAnsiTheme="minorHAnsi"/>
          <w:sz w:val="32"/>
          <w:szCs w:val="32"/>
        </w:rPr>
        <w:t>Те, кто знаком с его творчеством, общественной деятельностью, многоаспектной публицистикой</w:t>
      </w:r>
      <w:r w:rsidRPr="00CD32F4">
        <w:rPr>
          <w:rFonts w:asciiTheme="minorHAnsi" w:hAnsiTheme="minorHAnsi"/>
          <w:sz w:val="32"/>
          <w:szCs w:val="32"/>
        </w:rPr>
        <w:t xml:space="preserve">, взглядами и принципами жизни, </w:t>
      </w:r>
      <w:r w:rsidR="00C4711A" w:rsidRPr="00CD32F4">
        <w:rPr>
          <w:rFonts w:asciiTheme="minorHAnsi" w:hAnsiTheme="minorHAnsi"/>
          <w:sz w:val="32"/>
          <w:szCs w:val="32"/>
        </w:rPr>
        <w:t>согласится, что писатель достоин такой памяти. А тем, кто не знает этого, а их, к сожалению, становится все больше и больше, хочется рассказать, напомнить и заразить желанием прочесть его книги. Книги вечной актуальности, потому, что его частности никогда не заслоняли собой глобальных заблуждений и грехов человечества, которое он видел насквозь.</w:t>
      </w:r>
    </w:p>
    <w:p w:rsidR="00792F3E" w:rsidRDefault="00DE4143" w:rsidP="004763E3">
      <w:pPr>
        <w:spacing w:after="0"/>
        <w:ind w:left="-284" w:firstLine="426"/>
        <w:jc w:val="both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Даниил Александрович Гранин </w:t>
      </w:r>
      <w:r w:rsidR="00623A6D" w:rsidRPr="00CD32F4">
        <w:rPr>
          <w:rFonts w:asciiTheme="minorHAnsi" w:hAnsiTheme="minorHAnsi"/>
          <w:sz w:val="32"/>
          <w:szCs w:val="32"/>
        </w:rPr>
        <w:t xml:space="preserve">- известный русский писатель и общественный </w:t>
      </w:r>
      <w:r w:rsidR="00E5231D" w:rsidRPr="00CD32F4">
        <w:rPr>
          <w:rFonts w:asciiTheme="minorHAnsi" w:hAnsiTheme="minorHAnsi"/>
          <w:sz w:val="32"/>
          <w:szCs w:val="32"/>
        </w:rPr>
        <w:t xml:space="preserve">деятель.  </w:t>
      </w:r>
      <w:r w:rsidR="00623A6D" w:rsidRPr="00CD32F4">
        <w:rPr>
          <w:rFonts w:asciiTheme="minorHAnsi" w:hAnsiTheme="minorHAnsi"/>
          <w:sz w:val="32"/>
          <w:szCs w:val="32"/>
        </w:rPr>
        <w:t xml:space="preserve"> Даниил Гранин родился 1 января 1919 года в селе Волынь Курской области. Отец будущего писателя - Александр Данилович Герман - </w:t>
      </w:r>
      <w:r w:rsidR="00623A6D" w:rsidRPr="00CD32F4">
        <w:rPr>
          <w:rFonts w:asciiTheme="minorHAnsi" w:hAnsiTheme="minorHAnsi"/>
          <w:sz w:val="32"/>
          <w:szCs w:val="32"/>
        </w:rPr>
        <w:lastRenderedPageBreak/>
        <w:t>работал лесником в</w:t>
      </w:r>
      <w:r w:rsidR="00623A6D" w:rsidRPr="002861BC">
        <w:rPr>
          <w:rFonts w:asciiTheme="minorHAnsi" w:hAnsiTheme="minorHAnsi"/>
          <w:sz w:val="32"/>
          <w:szCs w:val="32"/>
        </w:rPr>
        <w:t xml:space="preserve"> разных частных хозяйствах. Мать - Анна </w:t>
      </w:r>
      <w:proofErr w:type="spellStart"/>
      <w:r w:rsidR="00623A6D" w:rsidRPr="002861BC">
        <w:rPr>
          <w:rFonts w:asciiTheme="minorHAnsi" w:hAnsiTheme="minorHAnsi"/>
          <w:sz w:val="32"/>
          <w:szCs w:val="32"/>
        </w:rPr>
        <w:t>Бакировна</w:t>
      </w:r>
      <w:proofErr w:type="spellEnd"/>
      <w:r w:rsidR="00623A6D" w:rsidRPr="002861BC">
        <w:rPr>
          <w:rFonts w:asciiTheme="minorHAnsi" w:hAnsiTheme="minorHAnsi"/>
          <w:sz w:val="32"/>
          <w:szCs w:val="32"/>
        </w:rPr>
        <w:t xml:space="preserve"> - была домохозяйкой. </w:t>
      </w:r>
    </w:p>
    <w:p w:rsidR="00A442C5" w:rsidRPr="002861BC" w:rsidRDefault="00623A6D" w:rsidP="004763E3">
      <w:pPr>
        <w:spacing w:after="0"/>
        <w:ind w:left="-284" w:firstLine="426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sz w:val="32"/>
          <w:szCs w:val="32"/>
        </w:rPr>
        <w:t>Мать и отец стали для Гранина образцом любящей и заботливой семьи. Через некоторое время семья маленького Даниила перебралась в Ленинград — отцу предложили новую работу. Однако вскоре семейное счастье оказалось разрушено: Александра Германа сослали в Сибирь, супруге Анне пришлось одной воспитывать сына</w:t>
      </w:r>
      <w:r w:rsidR="00472D8B" w:rsidRPr="002861BC">
        <w:rPr>
          <w:rFonts w:asciiTheme="minorHAnsi" w:hAnsiTheme="minorHAnsi"/>
          <w:sz w:val="32"/>
          <w:szCs w:val="32"/>
        </w:rPr>
        <w:t xml:space="preserve">.     </w:t>
      </w:r>
    </w:p>
    <w:p w:rsidR="00623A6D" w:rsidRPr="002861BC" w:rsidRDefault="00E5231D" w:rsidP="00FC0B89">
      <w:pPr>
        <w:spacing w:after="0"/>
        <w:jc w:val="both"/>
        <w:rPr>
          <w:rFonts w:asciiTheme="minorHAnsi" w:hAnsiTheme="minorHAnsi"/>
          <w:b/>
          <w:sz w:val="32"/>
          <w:szCs w:val="32"/>
        </w:rPr>
      </w:pPr>
      <w:r w:rsidRPr="002861BC">
        <w:rPr>
          <w:rFonts w:asciiTheme="minorHAnsi" w:hAnsi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3806825</wp:posOffset>
            </wp:positionV>
            <wp:extent cx="1360170" cy="2101215"/>
            <wp:effectExtent l="19050" t="0" r="0" b="0"/>
            <wp:wrapSquare wrapText="bothSides"/>
            <wp:docPr id="2" name="Рисунок 1" descr="C:\Documents and Settings\User\Рабочий стол\1531363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531363_9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A6D" w:rsidRPr="002861BC">
        <w:rPr>
          <w:rFonts w:asciiTheme="minorHAnsi" w:hAnsiTheme="minorHAnsi"/>
          <w:sz w:val="32"/>
          <w:szCs w:val="32"/>
        </w:rPr>
        <w:t xml:space="preserve"> В Ленинграде Даниил Гранин окончил электромеханический факультет Ленинградского политехнического института, но еще учась на пятом курсе, в разгар дипломной работы, Гранин стал писать историческую повесть о Ярославе Домбровском - выдающемся польском революционере. Об этом увлечении никто не знал. В </w:t>
      </w:r>
      <w:r w:rsidR="00623A6D" w:rsidRPr="002861BC">
        <w:rPr>
          <w:rFonts w:asciiTheme="minorHAnsi" w:hAnsiTheme="minorHAnsi"/>
          <w:sz w:val="32"/>
          <w:szCs w:val="32"/>
        </w:rPr>
        <w:lastRenderedPageBreak/>
        <w:t xml:space="preserve">дальнейшем книга вышла под названием </w:t>
      </w:r>
      <w:r w:rsidR="00623A6D" w:rsidRPr="002861BC">
        <w:rPr>
          <w:rFonts w:asciiTheme="minorHAnsi" w:hAnsiTheme="minorHAnsi"/>
          <w:b/>
          <w:sz w:val="32"/>
          <w:szCs w:val="32"/>
        </w:rPr>
        <w:t>«Генерал Коммуны».</w:t>
      </w:r>
    </w:p>
    <w:p w:rsidR="00A2479C" w:rsidRPr="002861BC" w:rsidRDefault="00FB093F" w:rsidP="007912A9">
      <w:pPr>
        <w:spacing w:after="0"/>
        <w:ind w:left="-142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1560709</wp:posOffset>
            </wp:positionV>
            <wp:extent cx="2015490" cy="1571625"/>
            <wp:effectExtent l="19050" t="0" r="3810" b="0"/>
            <wp:wrapSquare wrapText="bothSides"/>
            <wp:docPr id="3" name="Рисунок 2" descr="C:\Documents and Settings\User\Рабочий стол\153155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531555_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79C" w:rsidRPr="002861BC">
        <w:rPr>
          <w:rFonts w:asciiTheme="minorHAnsi" w:hAnsiTheme="minorHAnsi"/>
          <w:sz w:val="32"/>
          <w:szCs w:val="32"/>
        </w:rPr>
        <w:t xml:space="preserve">   После института Гранин работал инженером </w:t>
      </w:r>
      <w:proofErr w:type="spellStart"/>
      <w:r w:rsidR="00A2479C" w:rsidRPr="002861BC">
        <w:rPr>
          <w:rFonts w:asciiTheme="minorHAnsi" w:hAnsiTheme="minorHAnsi"/>
          <w:sz w:val="32"/>
          <w:szCs w:val="32"/>
        </w:rPr>
        <w:t>энерголаборатории</w:t>
      </w:r>
      <w:proofErr w:type="spellEnd"/>
      <w:r w:rsidR="00A2479C" w:rsidRPr="002861BC">
        <w:rPr>
          <w:rFonts w:asciiTheme="minorHAnsi" w:hAnsiTheme="minorHAnsi"/>
          <w:sz w:val="32"/>
          <w:szCs w:val="32"/>
        </w:rPr>
        <w:t>, затем в конструкторском бюро Кировского завода. С Кировского завода ушел в народное ополчение, на войну. В дни войны Гран</w:t>
      </w:r>
      <w:r w:rsidR="00FC0B89" w:rsidRPr="002861BC">
        <w:rPr>
          <w:rFonts w:asciiTheme="minorHAnsi" w:hAnsiTheme="minorHAnsi"/>
          <w:sz w:val="32"/>
          <w:szCs w:val="32"/>
        </w:rPr>
        <w:t xml:space="preserve">ин встретил свою любовь – Римму </w:t>
      </w:r>
      <w:r w:rsidR="00A2479C" w:rsidRPr="002861BC">
        <w:rPr>
          <w:rFonts w:asciiTheme="minorHAnsi" w:hAnsiTheme="minorHAnsi"/>
          <w:sz w:val="32"/>
          <w:szCs w:val="32"/>
        </w:rPr>
        <w:t>Михайловну Майорову. Как только они успели зарегистрироваться, сразу объявили тревогу, и супруги просидели несколько часов в бомбоубежище. Римма Михайловна и Даниил Гранин всю жизнь прожили вместе.</w:t>
      </w:r>
    </w:p>
    <w:p w:rsidR="00E5231D" w:rsidRDefault="00E5231D" w:rsidP="00623A6D">
      <w:pPr>
        <w:spacing w:after="0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sz w:val="32"/>
          <w:szCs w:val="32"/>
        </w:rPr>
        <w:t xml:space="preserve">      Сам писатель считал своим литературным дебютом рассказ </w:t>
      </w:r>
      <w:r w:rsidRPr="002861BC">
        <w:rPr>
          <w:rFonts w:asciiTheme="minorHAnsi" w:hAnsiTheme="minorHAnsi"/>
          <w:b/>
          <w:sz w:val="32"/>
          <w:szCs w:val="32"/>
        </w:rPr>
        <w:t>«Вариант второй»</w:t>
      </w:r>
      <w:r w:rsidRPr="002861BC">
        <w:rPr>
          <w:rFonts w:asciiTheme="minorHAnsi" w:hAnsiTheme="minorHAnsi"/>
          <w:sz w:val="32"/>
          <w:szCs w:val="32"/>
        </w:rPr>
        <w:t xml:space="preserve">, опубликованный в 1949 году в журнале «Звезда». Публикация в «Звезде» действительно открыла миру нового писателя </w:t>
      </w:r>
      <w:r w:rsidRPr="002861BC">
        <w:rPr>
          <w:rFonts w:asciiTheme="minorHAnsi" w:hAnsiTheme="minorHAnsi"/>
          <w:sz w:val="32"/>
          <w:szCs w:val="32"/>
        </w:rPr>
        <w:lastRenderedPageBreak/>
        <w:t xml:space="preserve">— именно тогда, в 1949 году, Даниил Александрович Герман взял свой знаменитый псевдоним </w:t>
      </w:r>
      <w:r w:rsidR="00A30F4D" w:rsidRPr="002861BC">
        <w:rPr>
          <w:rFonts w:asciiTheme="minorHAnsi" w:hAnsiTheme="minorHAnsi"/>
          <w:sz w:val="32"/>
          <w:szCs w:val="32"/>
        </w:rPr>
        <w:t>—</w:t>
      </w:r>
      <w:r w:rsidR="00A30F4D">
        <w:rPr>
          <w:rFonts w:asciiTheme="minorHAnsi" w:hAnsiTheme="minorHAnsi"/>
          <w:sz w:val="32"/>
          <w:szCs w:val="32"/>
        </w:rPr>
        <w:t xml:space="preserve"> </w:t>
      </w:r>
      <w:r w:rsidRPr="002861BC">
        <w:rPr>
          <w:rFonts w:asciiTheme="minorHAnsi" w:hAnsiTheme="minorHAnsi"/>
          <w:sz w:val="32"/>
          <w:szCs w:val="32"/>
        </w:rPr>
        <w:t>Гранин. Это произошло по просьбе журнального редактора отдела прозы, его однофамильца Юрия Германа.</w:t>
      </w:r>
    </w:p>
    <w:p w:rsidR="00472D8B" w:rsidRPr="002861BC" w:rsidRDefault="00B64565" w:rsidP="00A30F4D">
      <w:pPr>
        <w:spacing w:after="0"/>
        <w:ind w:firstLine="425"/>
        <w:jc w:val="both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Основные </w:t>
      </w:r>
      <w:r w:rsidR="00472D8B" w:rsidRPr="002861BC">
        <w:rPr>
          <w:rFonts w:asciiTheme="minorHAnsi" w:hAnsiTheme="minorHAnsi"/>
          <w:sz w:val="32"/>
          <w:szCs w:val="32"/>
        </w:rPr>
        <w:t xml:space="preserve">темы </w:t>
      </w:r>
      <w:r w:rsidR="00585AAB" w:rsidRPr="002861BC">
        <w:rPr>
          <w:rFonts w:asciiTheme="minorHAnsi" w:hAnsiTheme="minorHAnsi"/>
          <w:sz w:val="32"/>
          <w:szCs w:val="32"/>
        </w:rPr>
        <w:t>произведений Даниила Гранина</w:t>
      </w:r>
      <w:r w:rsidR="00472D8B" w:rsidRPr="002861BC">
        <w:rPr>
          <w:rFonts w:asciiTheme="minorHAnsi" w:hAnsiTheme="minorHAnsi"/>
          <w:sz w:val="32"/>
          <w:szCs w:val="32"/>
        </w:rPr>
        <w:t>:</w:t>
      </w:r>
    </w:p>
    <w:p w:rsidR="00EC2602" w:rsidRPr="002861BC" w:rsidRDefault="00472D8B" w:rsidP="00FC0B89">
      <w:pPr>
        <w:pStyle w:val="a4"/>
        <w:numPr>
          <w:ilvl w:val="0"/>
          <w:numId w:val="3"/>
        </w:numPr>
        <w:ind w:left="0" w:firstLine="425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b/>
          <w:sz w:val="32"/>
          <w:szCs w:val="32"/>
        </w:rPr>
        <w:t>Н</w:t>
      </w:r>
      <w:r w:rsidR="00585AAB" w:rsidRPr="002861BC">
        <w:rPr>
          <w:rFonts w:asciiTheme="minorHAnsi" w:hAnsiTheme="minorHAnsi"/>
          <w:b/>
          <w:sz w:val="32"/>
          <w:szCs w:val="32"/>
        </w:rPr>
        <w:t>равственные проблемы научно-технического творчества</w:t>
      </w:r>
      <w:r w:rsidR="00B64565">
        <w:rPr>
          <w:rFonts w:asciiTheme="minorHAnsi" w:hAnsiTheme="minorHAnsi"/>
          <w:sz w:val="32"/>
          <w:szCs w:val="32"/>
        </w:rPr>
        <w:t xml:space="preserve"> </w:t>
      </w:r>
      <w:r w:rsidR="00EC2602" w:rsidRPr="002861BC">
        <w:rPr>
          <w:rFonts w:asciiTheme="minorHAnsi" w:hAnsiTheme="minorHAnsi"/>
          <w:sz w:val="32"/>
          <w:szCs w:val="32"/>
        </w:rPr>
        <w:t xml:space="preserve">раскрыты </w:t>
      </w:r>
      <w:r w:rsidR="00585AAB" w:rsidRPr="002861BC">
        <w:rPr>
          <w:rFonts w:asciiTheme="minorHAnsi" w:hAnsiTheme="minorHAnsi"/>
          <w:sz w:val="32"/>
          <w:szCs w:val="32"/>
        </w:rPr>
        <w:t xml:space="preserve">в </w:t>
      </w:r>
      <w:r w:rsidR="00585AAB" w:rsidRPr="002861BC">
        <w:rPr>
          <w:rFonts w:asciiTheme="minorHAnsi" w:hAnsiTheme="minorHAnsi"/>
          <w:b/>
          <w:sz w:val="32"/>
          <w:szCs w:val="32"/>
        </w:rPr>
        <w:t>романах «Искатели»,</w:t>
      </w:r>
      <w:r w:rsidR="00FC0B89" w:rsidRPr="002861BC">
        <w:rPr>
          <w:rFonts w:asciiTheme="minorHAnsi" w:hAnsiTheme="minorHAnsi"/>
          <w:b/>
          <w:sz w:val="32"/>
          <w:szCs w:val="32"/>
        </w:rPr>
        <w:t xml:space="preserve"> </w:t>
      </w:r>
      <w:r w:rsidR="00585AAB" w:rsidRPr="002861BC">
        <w:rPr>
          <w:rFonts w:asciiTheme="minorHAnsi" w:hAnsiTheme="minorHAnsi"/>
          <w:b/>
          <w:sz w:val="32"/>
          <w:szCs w:val="32"/>
        </w:rPr>
        <w:t>«Иду на грозу»,</w:t>
      </w:r>
      <w:r w:rsidR="00EC2602" w:rsidRPr="002861BC">
        <w:rPr>
          <w:rFonts w:asciiTheme="minorHAnsi" w:hAnsiTheme="minorHAnsi"/>
          <w:sz w:val="32"/>
          <w:szCs w:val="32"/>
        </w:rPr>
        <w:t xml:space="preserve"> в сер</w:t>
      </w:r>
      <w:r w:rsidR="00FC0B89" w:rsidRPr="002861BC">
        <w:rPr>
          <w:rFonts w:asciiTheme="minorHAnsi" w:hAnsiTheme="minorHAnsi"/>
          <w:sz w:val="32"/>
          <w:szCs w:val="32"/>
        </w:rPr>
        <w:t xml:space="preserve">ии художественно-документальных </w:t>
      </w:r>
      <w:r w:rsidR="00EC2602" w:rsidRPr="002861BC">
        <w:rPr>
          <w:rFonts w:asciiTheme="minorHAnsi" w:hAnsiTheme="minorHAnsi"/>
          <w:sz w:val="32"/>
          <w:szCs w:val="32"/>
        </w:rPr>
        <w:t xml:space="preserve">произведений об учёных, в частности, повестях </w:t>
      </w:r>
      <w:r w:rsidR="00EC2602" w:rsidRPr="002861BC">
        <w:rPr>
          <w:rFonts w:asciiTheme="minorHAnsi" w:hAnsiTheme="minorHAnsi"/>
          <w:b/>
          <w:sz w:val="32"/>
          <w:szCs w:val="32"/>
        </w:rPr>
        <w:t xml:space="preserve">«Эта странная жизнь» </w:t>
      </w:r>
      <w:r w:rsidR="00EC2602" w:rsidRPr="002861BC">
        <w:rPr>
          <w:rFonts w:asciiTheme="minorHAnsi" w:hAnsiTheme="minorHAnsi"/>
          <w:sz w:val="32"/>
          <w:szCs w:val="32"/>
        </w:rPr>
        <w:t xml:space="preserve">- о биологе А.А. Любищеве, </w:t>
      </w:r>
      <w:r w:rsidR="00EC2602" w:rsidRPr="002861BC">
        <w:rPr>
          <w:rFonts w:asciiTheme="minorHAnsi" w:hAnsiTheme="minorHAnsi"/>
          <w:b/>
          <w:sz w:val="32"/>
          <w:szCs w:val="32"/>
        </w:rPr>
        <w:t>«Зубр»</w:t>
      </w:r>
      <w:r w:rsidR="00EC2602" w:rsidRPr="002861BC">
        <w:rPr>
          <w:rFonts w:asciiTheme="minorHAnsi" w:hAnsiTheme="minorHAnsi"/>
          <w:sz w:val="32"/>
          <w:szCs w:val="32"/>
        </w:rPr>
        <w:t xml:space="preserve"> о судьбе генетика Н.В. Тимофеева-Ресовского, повестях и очерках об академике Курчатове, других физиках и математиках.</w:t>
      </w:r>
    </w:p>
    <w:p w:rsidR="00EC2602" w:rsidRPr="002861BC" w:rsidRDefault="00EC2602" w:rsidP="00FC0B89">
      <w:pPr>
        <w:pStyle w:val="a4"/>
        <w:numPr>
          <w:ilvl w:val="0"/>
          <w:numId w:val="3"/>
        </w:numPr>
        <w:ind w:left="0" w:firstLine="425"/>
        <w:jc w:val="both"/>
        <w:rPr>
          <w:rFonts w:asciiTheme="minorHAnsi" w:hAnsiTheme="minorHAnsi"/>
          <w:b/>
          <w:sz w:val="32"/>
          <w:szCs w:val="32"/>
        </w:rPr>
      </w:pPr>
      <w:r w:rsidRPr="002861BC">
        <w:rPr>
          <w:rFonts w:asciiTheme="minorHAnsi" w:hAnsiTheme="minorHAnsi"/>
          <w:b/>
          <w:sz w:val="32"/>
          <w:szCs w:val="32"/>
        </w:rPr>
        <w:t>Великая отечественная война в</w:t>
      </w:r>
      <w:r w:rsidR="00B64565">
        <w:rPr>
          <w:rFonts w:asciiTheme="minorHAnsi" w:hAnsiTheme="minorHAnsi"/>
          <w:b/>
          <w:sz w:val="32"/>
          <w:szCs w:val="32"/>
        </w:rPr>
        <w:t xml:space="preserve"> </w:t>
      </w:r>
      <w:r w:rsidRPr="002861BC">
        <w:rPr>
          <w:rFonts w:asciiTheme="minorHAnsi" w:hAnsiTheme="minorHAnsi"/>
          <w:b/>
          <w:sz w:val="32"/>
          <w:szCs w:val="32"/>
        </w:rPr>
        <w:t xml:space="preserve">творчестве Гранина. </w:t>
      </w:r>
    </w:p>
    <w:p w:rsidR="006B7F9F" w:rsidRPr="002861BC" w:rsidRDefault="006B7F9F" w:rsidP="00B64565">
      <w:pPr>
        <w:pStyle w:val="a4"/>
        <w:spacing w:after="0"/>
        <w:ind w:left="0" w:firstLine="425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sz w:val="32"/>
          <w:szCs w:val="32"/>
        </w:rPr>
        <w:t xml:space="preserve">Даниил Гранин никогда не забывал </w:t>
      </w:r>
      <w:r w:rsidRPr="00B64565">
        <w:rPr>
          <w:rFonts w:asciiTheme="minorHAnsi" w:hAnsiTheme="minorHAnsi"/>
          <w:sz w:val="32"/>
          <w:szCs w:val="32"/>
        </w:rPr>
        <w:t>о</w:t>
      </w:r>
      <w:r w:rsidRPr="002861BC">
        <w:rPr>
          <w:rFonts w:asciiTheme="minorHAnsi" w:hAnsiTheme="minorHAnsi"/>
          <w:b/>
          <w:sz w:val="32"/>
          <w:szCs w:val="32"/>
        </w:rPr>
        <w:t xml:space="preserve"> </w:t>
      </w:r>
      <w:r w:rsidRPr="002861BC">
        <w:rPr>
          <w:rFonts w:asciiTheme="minorHAnsi" w:hAnsiTheme="minorHAnsi"/>
          <w:sz w:val="32"/>
          <w:szCs w:val="32"/>
        </w:rPr>
        <w:t xml:space="preserve">Великой Отечественной войне, хотя начал </w:t>
      </w:r>
      <w:r w:rsidRPr="002861BC">
        <w:rPr>
          <w:rFonts w:asciiTheme="minorHAnsi" w:hAnsiTheme="minorHAnsi"/>
          <w:sz w:val="32"/>
          <w:szCs w:val="32"/>
        </w:rPr>
        <w:lastRenderedPageBreak/>
        <w:t>писать о ней не сразу – нужно было время осмыслить пережитое.</w:t>
      </w:r>
    </w:p>
    <w:p w:rsidR="006B7F9F" w:rsidRPr="002861BC" w:rsidRDefault="006B7F9F" w:rsidP="006B7F9F">
      <w:pPr>
        <w:spacing w:after="0" w:line="240" w:lineRule="auto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694690</wp:posOffset>
            </wp:positionV>
            <wp:extent cx="1246505" cy="1840230"/>
            <wp:effectExtent l="19050" t="0" r="0" b="0"/>
            <wp:wrapSquare wrapText="bothSides"/>
            <wp:docPr id="5" name="Рисунок 4" descr="C:\Documents and Settings\User\Рабочий стол\153202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532029_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B89" w:rsidRPr="002861BC">
        <w:rPr>
          <w:rFonts w:asciiTheme="minorHAnsi" w:hAnsiTheme="minorHAnsi"/>
          <w:sz w:val="32"/>
          <w:szCs w:val="32"/>
        </w:rPr>
        <w:t xml:space="preserve">  </w:t>
      </w:r>
      <w:r w:rsidR="00193277" w:rsidRPr="002861BC">
        <w:rPr>
          <w:rFonts w:asciiTheme="minorHAnsi" w:hAnsiTheme="minorHAnsi"/>
          <w:sz w:val="32"/>
          <w:szCs w:val="32"/>
        </w:rPr>
        <w:t xml:space="preserve">Повесть </w:t>
      </w:r>
      <w:r w:rsidR="00193277" w:rsidRPr="002861BC">
        <w:rPr>
          <w:rFonts w:asciiTheme="minorHAnsi" w:hAnsiTheme="minorHAnsi"/>
          <w:b/>
          <w:sz w:val="32"/>
          <w:szCs w:val="32"/>
        </w:rPr>
        <w:t>«Наш комбат»</w:t>
      </w:r>
      <w:r w:rsidR="00193277" w:rsidRPr="002861BC">
        <w:rPr>
          <w:rFonts w:asciiTheme="minorHAnsi" w:hAnsiTheme="minorHAnsi"/>
          <w:sz w:val="32"/>
          <w:szCs w:val="32"/>
        </w:rPr>
        <w:t xml:space="preserve"> Даниил Гранин опубликовал в 1968 году. Вначале ее никто не хотел печатать в связи с тем, что автор не изменил себе - писал о том, что видел, без прикрас. Осмелился это сделать лишь петрозаводский журнал «Север».</w:t>
      </w:r>
    </w:p>
    <w:p w:rsidR="006B7F9F" w:rsidRPr="002861BC" w:rsidRDefault="006B7F9F" w:rsidP="006B7F9F">
      <w:pPr>
        <w:spacing w:after="0" w:line="240" w:lineRule="auto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36830</wp:posOffset>
            </wp:positionH>
            <wp:positionV relativeFrom="margin">
              <wp:posOffset>2876550</wp:posOffset>
            </wp:positionV>
            <wp:extent cx="1466215" cy="1908810"/>
            <wp:effectExtent l="19050" t="0" r="635" b="0"/>
            <wp:wrapSquare wrapText="bothSides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61BC">
        <w:rPr>
          <w:rFonts w:asciiTheme="minorHAnsi" w:hAnsiTheme="minorHAnsi"/>
          <w:sz w:val="32"/>
          <w:szCs w:val="32"/>
        </w:rPr>
        <w:t xml:space="preserve">Повесть </w:t>
      </w:r>
      <w:r w:rsidRPr="002861BC">
        <w:rPr>
          <w:rFonts w:asciiTheme="minorHAnsi" w:hAnsiTheme="minorHAnsi"/>
          <w:b/>
          <w:sz w:val="32"/>
          <w:szCs w:val="32"/>
        </w:rPr>
        <w:t xml:space="preserve">«Клавдия </w:t>
      </w:r>
      <w:proofErr w:type="spellStart"/>
      <w:r w:rsidRPr="002861BC">
        <w:rPr>
          <w:rFonts w:asciiTheme="minorHAnsi" w:hAnsiTheme="minorHAnsi"/>
          <w:b/>
          <w:sz w:val="32"/>
          <w:szCs w:val="32"/>
        </w:rPr>
        <w:t>Вилор</w:t>
      </w:r>
      <w:proofErr w:type="spellEnd"/>
      <w:r w:rsidRPr="002861BC">
        <w:rPr>
          <w:rFonts w:asciiTheme="minorHAnsi" w:hAnsiTheme="minorHAnsi"/>
          <w:b/>
          <w:sz w:val="32"/>
          <w:szCs w:val="32"/>
        </w:rPr>
        <w:t>»</w:t>
      </w:r>
      <w:r w:rsidR="00B64565">
        <w:rPr>
          <w:rFonts w:asciiTheme="minorHAnsi" w:hAnsiTheme="minorHAnsi"/>
          <w:b/>
          <w:sz w:val="32"/>
          <w:szCs w:val="32"/>
        </w:rPr>
        <w:t>.</w:t>
      </w:r>
      <w:r w:rsidRPr="002861BC">
        <w:rPr>
          <w:rFonts w:asciiTheme="minorHAnsi" w:hAnsiTheme="minorHAnsi"/>
          <w:sz w:val="32"/>
          <w:szCs w:val="32"/>
        </w:rPr>
        <w:t xml:space="preserve"> Героиня этой книги – Клавдия </w:t>
      </w:r>
      <w:proofErr w:type="spellStart"/>
      <w:r w:rsidRPr="002861BC">
        <w:rPr>
          <w:rFonts w:asciiTheme="minorHAnsi" w:hAnsiTheme="minorHAnsi"/>
          <w:sz w:val="32"/>
          <w:szCs w:val="32"/>
        </w:rPr>
        <w:t>Вилор</w:t>
      </w:r>
      <w:proofErr w:type="spellEnd"/>
      <w:r w:rsidRPr="002861BC">
        <w:rPr>
          <w:rFonts w:asciiTheme="minorHAnsi" w:hAnsiTheme="minorHAnsi"/>
          <w:sz w:val="32"/>
          <w:szCs w:val="32"/>
        </w:rPr>
        <w:t xml:space="preserve"> –</w:t>
      </w:r>
      <w:r w:rsidR="00494423" w:rsidRPr="002861BC">
        <w:rPr>
          <w:rFonts w:asciiTheme="minorHAnsi" w:hAnsiTheme="minorHAnsi"/>
          <w:sz w:val="32"/>
          <w:szCs w:val="32"/>
        </w:rPr>
        <w:t xml:space="preserve"> реально существующий человек,</w:t>
      </w:r>
      <w:r w:rsidR="00B64565">
        <w:rPr>
          <w:rFonts w:asciiTheme="minorHAnsi" w:hAnsiTheme="minorHAnsi"/>
          <w:sz w:val="32"/>
          <w:szCs w:val="32"/>
        </w:rPr>
        <w:t xml:space="preserve"> </w:t>
      </w:r>
      <w:r w:rsidRPr="002861BC">
        <w:rPr>
          <w:rFonts w:asciiTheme="minorHAnsi" w:hAnsiTheme="minorHAnsi"/>
          <w:sz w:val="32"/>
          <w:szCs w:val="32"/>
        </w:rPr>
        <w:t>прошедший испытания войны и муки плена, сумевший выстоять и сохранить чувство собственного достоинства в труднейших обстоятельствах.</w:t>
      </w:r>
    </w:p>
    <w:p w:rsidR="00494423" w:rsidRPr="002861BC" w:rsidRDefault="00FC0B89" w:rsidP="00494423">
      <w:pPr>
        <w:pStyle w:val="Default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sz w:val="32"/>
          <w:szCs w:val="32"/>
        </w:rPr>
        <w:lastRenderedPageBreak/>
        <w:t xml:space="preserve">      </w:t>
      </w:r>
      <w:r w:rsidR="00494423" w:rsidRPr="002861BC">
        <w:rPr>
          <w:rFonts w:asciiTheme="minorHAnsi" w:hAnsiTheme="minorHAnsi"/>
          <w:sz w:val="32"/>
          <w:szCs w:val="32"/>
        </w:rPr>
        <w:t xml:space="preserve">   В 2012 году за книгу </w:t>
      </w:r>
      <w:r w:rsidR="00494423" w:rsidRPr="002861BC">
        <w:rPr>
          <w:rFonts w:asciiTheme="minorHAnsi" w:hAnsiTheme="minorHAnsi"/>
          <w:b/>
          <w:sz w:val="32"/>
          <w:szCs w:val="32"/>
        </w:rPr>
        <w:t>«Мой лейтенант»</w:t>
      </w:r>
      <w:r w:rsidR="00494423" w:rsidRPr="002861BC">
        <w:rPr>
          <w:rFonts w:asciiTheme="minorHAnsi" w:hAnsiTheme="minorHAnsi"/>
          <w:sz w:val="32"/>
          <w:szCs w:val="32"/>
        </w:rPr>
        <w:t xml:space="preserve"> Даниил Гранин получил литературную премию «Большая книга». Гранин написал </w:t>
      </w:r>
      <w:r w:rsidRPr="002861BC">
        <w:rPr>
          <w:rFonts w:asciiTheme="minorHAnsi" w:hAnsi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-78105</wp:posOffset>
            </wp:positionH>
            <wp:positionV relativeFrom="margin">
              <wp:posOffset>-43180</wp:posOffset>
            </wp:positionV>
            <wp:extent cx="1198880" cy="1684020"/>
            <wp:effectExtent l="19050" t="0" r="1270" b="0"/>
            <wp:wrapThrough wrapText="bothSides">
              <wp:wrapPolygon edited="0">
                <wp:start x="-343" y="0"/>
                <wp:lineTo x="-343" y="21258"/>
                <wp:lineTo x="21623" y="21258"/>
                <wp:lineTo x="21623" y="0"/>
                <wp:lineTo x="-343" y="0"/>
              </wp:wrapPolygon>
            </wp:wrapThrough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423" w:rsidRPr="002861BC">
        <w:rPr>
          <w:rFonts w:asciiTheme="minorHAnsi" w:hAnsiTheme="minorHAnsi"/>
          <w:sz w:val="32"/>
          <w:szCs w:val="32"/>
        </w:rPr>
        <w:t>книгу о малоизвестной стороне Великой Отечественной войны – войны окопной. Эта книга написана от лица молодого лейтенанта, прошедшего войну и старого человека, который, оглядываясь на свою жизнь, оценивает прошлое. В 2013 году в Китае «Мой лейтенант» получил премию «Лучший роман года».</w:t>
      </w:r>
    </w:p>
    <w:p w:rsidR="001C0AE3" w:rsidRPr="002861BC" w:rsidRDefault="001C0AE3" w:rsidP="00564423">
      <w:pPr>
        <w:spacing w:after="0" w:line="240" w:lineRule="auto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-75565</wp:posOffset>
            </wp:positionH>
            <wp:positionV relativeFrom="margin">
              <wp:posOffset>2539365</wp:posOffset>
            </wp:positionV>
            <wp:extent cx="1633220" cy="2309495"/>
            <wp:effectExtent l="19050" t="0" r="5080" b="0"/>
            <wp:wrapSquare wrapText="bothSides"/>
            <wp:docPr id="6" name="Рисунок 5" descr="C:\Documents and Settings\User\Рабочий стол\153240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532407_9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423" w:rsidRPr="002861BC">
        <w:rPr>
          <w:rFonts w:asciiTheme="minorHAnsi" w:hAnsiTheme="minorHAnsi"/>
          <w:sz w:val="32"/>
          <w:szCs w:val="32"/>
        </w:rPr>
        <w:t xml:space="preserve">       Особым событием в жизни страны был выход </w:t>
      </w:r>
      <w:r w:rsidR="00494423" w:rsidRPr="002861BC">
        <w:rPr>
          <w:rFonts w:asciiTheme="minorHAnsi" w:hAnsiTheme="minorHAnsi"/>
          <w:b/>
          <w:sz w:val="32"/>
          <w:szCs w:val="32"/>
        </w:rPr>
        <w:t>«Блокадной книги»</w:t>
      </w:r>
      <w:r w:rsidR="00494423" w:rsidRPr="002861BC">
        <w:rPr>
          <w:rFonts w:asciiTheme="minorHAnsi" w:hAnsiTheme="minorHAnsi"/>
          <w:sz w:val="32"/>
          <w:szCs w:val="32"/>
        </w:rPr>
        <w:t>, написанной вместе с белорусским писателем Алесем Адамовичем. В этой книге авторы на документальном материале попытались честно и без прикрас описать жизнь в Ленинграде во время 900-дневной блокады.</w:t>
      </w:r>
    </w:p>
    <w:p w:rsidR="00564423" w:rsidRPr="002861BC" w:rsidRDefault="001C0AE3" w:rsidP="002D643B">
      <w:pPr>
        <w:spacing w:after="0" w:line="240" w:lineRule="auto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sz w:val="32"/>
          <w:szCs w:val="32"/>
        </w:rPr>
        <w:lastRenderedPageBreak/>
        <w:t xml:space="preserve">     </w:t>
      </w:r>
      <w:r w:rsidR="00494423" w:rsidRPr="002861BC">
        <w:rPr>
          <w:rFonts w:asciiTheme="minorHAnsi" w:hAnsiTheme="minorHAnsi"/>
          <w:sz w:val="32"/>
          <w:szCs w:val="32"/>
        </w:rPr>
        <w:t xml:space="preserve">  Не всё из написанного на эту тему удалось опубликовать в советское время, позже была напечатана «Запре</w:t>
      </w:r>
      <w:r w:rsidR="00B170DB" w:rsidRPr="002861BC">
        <w:rPr>
          <w:rFonts w:asciiTheme="minorHAnsi" w:hAnsiTheme="minorHAnsi"/>
          <w:sz w:val="32"/>
          <w:szCs w:val="32"/>
        </w:rPr>
        <w:t>тная глава» из этой книги</w:t>
      </w:r>
      <w:r w:rsidR="00494423" w:rsidRPr="002861BC">
        <w:rPr>
          <w:rFonts w:asciiTheme="minorHAnsi" w:hAnsiTheme="minorHAnsi"/>
          <w:sz w:val="32"/>
          <w:szCs w:val="32"/>
        </w:rPr>
        <w:t>. Гранин настойчиво рассуждает об истоках фашизма, о судьбе русских немцев, больше всех пострадавших в миров</w:t>
      </w:r>
      <w:r w:rsidR="00B170DB" w:rsidRPr="002861BC">
        <w:rPr>
          <w:rFonts w:asciiTheme="minorHAnsi" w:hAnsiTheme="minorHAnsi"/>
          <w:sz w:val="32"/>
          <w:szCs w:val="32"/>
        </w:rPr>
        <w:t xml:space="preserve">ых войнах, об уроках этих войн </w:t>
      </w:r>
      <w:r w:rsidR="00B170DB" w:rsidRPr="002861BC">
        <w:rPr>
          <w:rFonts w:asciiTheme="minorHAnsi" w:hAnsiTheme="minorHAnsi"/>
          <w:b/>
          <w:sz w:val="32"/>
          <w:szCs w:val="32"/>
        </w:rPr>
        <w:t>«Прекрасная</w:t>
      </w:r>
      <w:r w:rsidRPr="002861BC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="00B170DB" w:rsidRPr="002861BC">
        <w:rPr>
          <w:rFonts w:asciiTheme="minorHAnsi" w:hAnsiTheme="minorHAnsi"/>
          <w:b/>
          <w:sz w:val="32"/>
          <w:szCs w:val="32"/>
        </w:rPr>
        <w:t>Ута</w:t>
      </w:r>
      <w:proofErr w:type="spellEnd"/>
      <w:r w:rsidR="00B170DB" w:rsidRPr="002861BC">
        <w:rPr>
          <w:rFonts w:asciiTheme="minorHAnsi" w:hAnsiTheme="minorHAnsi"/>
          <w:b/>
          <w:sz w:val="32"/>
          <w:szCs w:val="32"/>
        </w:rPr>
        <w:t>»</w:t>
      </w:r>
      <w:r w:rsidR="00B170DB" w:rsidRPr="002861BC">
        <w:rPr>
          <w:rFonts w:asciiTheme="minorHAnsi" w:hAnsiTheme="minorHAnsi"/>
          <w:sz w:val="32"/>
          <w:szCs w:val="32"/>
        </w:rPr>
        <w:t xml:space="preserve">, </w:t>
      </w:r>
      <w:r w:rsidR="00494423" w:rsidRPr="002861BC">
        <w:rPr>
          <w:rFonts w:asciiTheme="minorHAnsi" w:hAnsiTheme="minorHAnsi"/>
          <w:sz w:val="32"/>
          <w:szCs w:val="32"/>
        </w:rPr>
        <w:t>и другие книги</w:t>
      </w:r>
      <w:r w:rsidR="00B170DB" w:rsidRPr="002861BC">
        <w:rPr>
          <w:rFonts w:asciiTheme="minorHAnsi" w:hAnsiTheme="minorHAnsi"/>
          <w:sz w:val="32"/>
          <w:szCs w:val="32"/>
        </w:rPr>
        <w:t>.</w:t>
      </w:r>
    </w:p>
    <w:p w:rsidR="00D9462A" w:rsidRPr="002861BC" w:rsidRDefault="00D9462A" w:rsidP="001C0AE3">
      <w:pPr>
        <w:pStyle w:val="a4"/>
        <w:numPr>
          <w:ilvl w:val="0"/>
          <w:numId w:val="16"/>
        </w:numPr>
        <w:spacing w:after="0" w:line="240" w:lineRule="auto"/>
        <w:ind w:left="-284" w:firstLine="709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sz w:val="32"/>
          <w:szCs w:val="32"/>
        </w:rPr>
        <w:t xml:space="preserve">Даниелем </w:t>
      </w:r>
      <w:proofErr w:type="spellStart"/>
      <w:r w:rsidRPr="002861BC">
        <w:rPr>
          <w:rFonts w:asciiTheme="minorHAnsi" w:hAnsiTheme="minorHAnsi"/>
          <w:sz w:val="32"/>
          <w:szCs w:val="32"/>
        </w:rPr>
        <w:t>Граниным</w:t>
      </w:r>
      <w:proofErr w:type="spellEnd"/>
      <w:r w:rsidRPr="002861BC">
        <w:rPr>
          <w:rFonts w:asciiTheme="minorHAnsi" w:hAnsiTheme="minorHAnsi"/>
          <w:sz w:val="32"/>
          <w:szCs w:val="32"/>
        </w:rPr>
        <w:t xml:space="preserve"> написан цикл </w:t>
      </w:r>
      <w:r w:rsidRPr="002861BC">
        <w:rPr>
          <w:rFonts w:asciiTheme="minorHAnsi" w:hAnsiTheme="minorHAnsi"/>
          <w:b/>
          <w:sz w:val="32"/>
          <w:szCs w:val="32"/>
        </w:rPr>
        <w:t>путевых заметок</w:t>
      </w:r>
      <w:r w:rsidRPr="002861BC">
        <w:rPr>
          <w:rFonts w:asciiTheme="minorHAnsi" w:hAnsiTheme="minorHAnsi"/>
          <w:sz w:val="32"/>
          <w:szCs w:val="32"/>
        </w:rPr>
        <w:t xml:space="preserve">: </w:t>
      </w:r>
      <w:r w:rsidRPr="002861BC">
        <w:rPr>
          <w:rFonts w:asciiTheme="minorHAnsi" w:hAnsiTheme="minorHAnsi"/>
          <w:b/>
          <w:sz w:val="32"/>
          <w:szCs w:val="32"/>
        </w:rPr>
        <w:t>«Остров молодых», «Месяц вверх ногами», «Церковь в Овере», «Сад камней» и др</w:t>
      </w:r>
      <w:r w:rsidRPr="002861BC">
        <w:rPr>
          <w:rFonts w:asciiTheme="minorHAnsi" w:hAnsiTheme="minorHAnsi"/>
          <w:sz w:val="32"/>
          <w:szCs w:val="32"/>
        </w:rPr>
        <w:t>., осуществляются первые серьезные опыты на документально-художественном поприще.</w:t>
      </w:r>
    </w:p>
    <w:p w:rsidR="00D9462A" w:rsidRPr="002861BC" w:rsidRDefault="00564423" w:rsidP="00FB093F">
      <w:pPr>
        <w:pStyle w:val="a4"/>
        <w:numPr>
          <w:ilvl w:val="0"/>
          <w:numId w:val="11"/>
        </w:numPr>
        <w:spacing w:after="0" w:line="240" w:lineRule="auto"/>
        <w:ind w:left="-284" w:firstLine="709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sz w:val="32"/>
          <w:szCs w:val="32"/>
        </w:rPr>
        <w:t xml:space="preserve">Писателя всегда отличала </w:t>
      </w:r>
      <w:r w:rsidRPr="002861BC">
        <w:rPr>
          <w:rFonts w:asciiTheme="minorHAnsi" w:hAnsiTheme="minorHAnsi"/>
          <w:b/>
          <w:sz w:val="32"/>
          <w:szCs w:val="32"/>
        </w:rPr>
        <w:t xml:space="preserve">любовь к истории и литературе. </w:t>
      </w:r>
      <w:r w:rsidR="00D9462A" w:rsidRPr="002861BC">
        <w:rPr>
          <w:rFonts w:asciiTheme="minorHAnsi" w:hAnsiTheme="minorHAnsi"/>
          <w:sz w:val="32"/>
          <w:szCs w:val="32"/>
        </w:rPr>
        <w:t xml:space="preserve"> Даниель Гранин пишет о русской </w:t>
      </w:r>
      <w:r w:rsidR="002358C6" w:rsidRPr="002861BC">
        <w:rPr>
          <w:rFonts w:asciiTheme="minorHAnsi" w:hAnsiTheme="minorHAnsi"/>
          <w:sz w:val="32"/>
          <w:szCs w:val="32"/>
        </w:rPr>
        <w:t xml:space="preserve">истории, в частности, о Петре I </w:t>
      </w:r>
      <w:r w:rsidR="00D9462A" w:rsidRPr="002861BC">
        <w:rPr>
          <w:rFonts w:asciiTheme="minorHAnsi" w:hAnsiTheme="minorHAnsi"/>
          <w:b/>
          <w:sz w:val="32"/>
          <w:szCs w:val="32"/>
        </w:rPr>
        <w:t>«Вечера с Петром Великим», 2000</w:t>
      </w:r>
      <w:r w:rsidR="002358C6" w:rsidRPr="002861BC">
        <w:rPr>
          <w:rFonts w:asciiTheme="minorHAnsi" w:hAnsiTheme="minorHAnsi"/>
          <w:sz w:val="32"/>
          <w:szCs w:val="32"/>
        </w:rPr>
        <w:t>, а также о</w:t>
      </w:r>
      <w:r w:rsidR="001C0AE3" w:rsidRPr="002861BC">
        <w:rPr>
          <w:rFonts w:asciiTheme="minorHAnsi" w:hAnsiTheme="minorHAnsi"/>
          <w:sz w:val="32"/>
          <w:szCs w:val="32"/>
        </w:rPr>
        <w:t xml:space="preserve"> </w:t>
      </w:r>
      <w:r w:rsidR="00D9462A" w:rsidRPr="002861BC">
        <w:rPr>
          <w:rFonts w:asciiTheme="minorHAnsi" w:hAnsiTheme="minorHAnsi"/>
          <w:sz w:val="32"/>
          <w:szCs w:val="32"/>
        </w:rPr>
        <w:t xml:space="preserve">истории русской литературы. </w:t>
      </w:r>
    </w:p>
    <w:p w:rsidR="00564423" w:rsidRPr="002861BC" w:rsidRDefault="002358C6" w:rsidP="00FB093F">
      <w:pPr>
        <w:pStyle w:val="a4"/>
        <w:tabs>
          <w:tab w:val="left" w:pos="-284"/>
        </w:tabs>
        <w:spacing w:after="0" w:line="240" w:lineRule="auto"/>
        <w:ind w:left="-284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sz w:val="32"/>
          <w:szCs w:val="32"/>
        </w:rPr>
        <w:t xml:space="preserve">         Ему принадлежат эссе о Пушкине </w:t>
      </w:r>
      <w:r w:rsidR="00D9462A" w:rsidRPr="002861BC">
        <w:rPr>
          <w:rFonts w:asciiTheme="minorHAnsi" w:hAnsiTheme="minorHAnsi"/>
          <w:b/>
          <w:sz w:val="32"/>
          <w:szCs w:val="32"/>
        </w:rPr>
        <w:t xml:space="preserve">«Два лика», «Священный </w:t>
      </w:r>
      <w:r w:rsidRPr="002861BC">
        <w:rPr>
          <w:rFonts w:asciiTheme="minorHAnsi" w:hAnsiTheme="minorHAnsi"/>
          <w:b/>
          <w:sz w:val="32"/>
          <w:szCs w:val="32"/>
        </w:rPr>
        <w:t>дар», «Отец и дочь»,</w:t>
      </w:r>
      <w:r w:rsidRPr="002861BC">
        <w:rPr>
          <w:rFonts w:asciiTheme="minorHAnsi" w:hAnsiTheme="minorHAnsi"/>
          <w:sz w:val="32"/>
          <w:szCs w:val="32"/>
        </w:rPr>
        <w:t xml:space="preserve"> о Достоевском </w:t>
      </w:r>
      <w:r w:rsidRPr="002861BC">
        <w:rPr>
          <w:rFonts w:asciiTheme="minorHAnsi" w:hAnsiTheme="minorHAnsi"/>
          <w:b/>
          <w:sz w:val="32"/>
          <w:szCs w:val="32"/>
        </w:rPr>
        <w:t xml:space="preserve">«Тринадцать ступенек», </w:t>
      </w:r>
      <w:r w:rsidR="00D9462A" w:rsidRPr="002861BC">
        <w:rPr>
          <w:rFonts w:asciiTheme="minorHAnsi" w:hAnsiTheme="minorHAnsi"/>
          <w:sz w:val="32"/>
          <w:szCs w:val="32"/>
        </w:rPr>
        <w:t>Л. Толст</w:t>
      </w:r>
      <w:r w:rsidRPr="002861BC">
        <w:rPr>
          <w:rFonts w:asciiTheme="minorHAnsi" w:hAnsiTheme="minorHAnsi"/>
          <w:sz w:val="32"/>
          <w:szCs w:val="32"/>
        </w:rPr>
        <w:t xml:space="preserve">ом </w:t>
      </w:r>
      <w:r w:rsidR="00D9462A" w:rsidRPr="002861BC">
        <w:rPr>
          <w:rFonts w:asciiTheme="minorHAnsi" w:hAnsiTheme="minorHAnsi"/>
          <w:b/>
          <w:sz w:val="32"/>
          <w:szCs w:val="32"/>
        </w:rPr>
        <w:t>«Герой, которого он любил</w:t>
      </w:r>
      <w:r w:rsidRPr="002861BC">
        <w:rPr>
          <w:rFonts w:asciiTheme="minorHAnsi" w:hAnsiTheme="minorHAnsi"/>
          <w:b/>
          <w:sz w:val="32"/>
          <w:szCs w:val="32"/>
        </w:rPr>
        <w:t xml:space="preserve"> всеми силами своей души», </w:t>
      </w:r>
      <w:r w:rsidRPr="002861BC">
        <w:rPr>
          <w:rFonts w:asciiTheme="minorHAnsi" w:hAnsiTheme="minorHAnsi"/>
          <w:sz w:val="32"/>
          <w:szCs w:val="32"/>
        </w:rPr>
        <w:t xml:space="preserve">и других классиках </w:t>
      </w:r>
      <w:r w:rsidR="00D9462A" w:rsidRPr="002861BC">
        <w:rPr>
          <w:rFonts w:asciiTheme="minorHAnsi" w:hAnsiTheme="minorHAnsi"/>
          <w:b/>
          <w:sz w:val="32"/>
          <w:szCs w:val="32"/>
        </w:rPr>
        <w:t>сборник «Тайный знак Петербурга»</w:t>
      </w:r>
      <w:r w:rsidR="00D9462A" w:rsidRPr="002861BC">
        <w:rPr>
          <w:rFonts w:asciiTheme="minorHAnsi" w:hAnsiTheme="minorHAnsi"/>
          <w:sz w:val="32"/>
          <w:szCs w:val="32"/>
        </w:rPr>
        <w:t xml:space="preserve">. И все это </w:t>
      </w:r>
      <w:r w:rsidR="00D9462A" w:rsidRPr="002861BC">
        <w:rPr>
          <w:rFonts w:asciiTheme="minorHAnsi" w:hAnsiTheme="minorHAnsi"/>
          <w:sz w:val="32"/>
          <w:szCs w:val="32"/>
        </w:rPr>
        <w:lastRenderedPageBreak/>
        <w:t>написано увлекательно и, как всегда, со знанием дела и уважением к историческим лицам и фактам.</w:t>
      </w:r>
    </w:p>
    <w:p w:rsidR="00E661A7" w:rsidRPr="002861BC" w:rsidRDefault="007A7C5B" w:rsidP="001C0AE3">
      <w:pPr>
        <w:pStyle w:val="a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sz w:val="32"/>
          <w:szCs w:val="32"/>
        </w:rPr>
        <w:t xml:space="preserve">  Литературное наследие Даниила Гранина необычайно разнообразно. Он писал не только публицистику, современную и военную прозу. Есть у писателя и произведения с элементами </w:t>
      </w:r>
      <w:r w:rsidRPr="002861BC">
        <w:rPr>
          <w:rFonts w:asciiTheme="minorHAnsi" w:hAnsiTheme="minorHAnsi"/>
          <w:b/>
          <w:sz w:val="32"/>
          <w:szCs w:val="32"/>
        </w:rPr>
        <w:t>фантастики.</w:t>
      </w:r>
      <w:r w:rsidRPr="002861BC">
        <w:rPr>
          <w:rFonts w:asciiTheme="minorHAnsi" w:hAnsiTheme="minorHAnsi"/>
          <w:sz w:val="32"/>
          <w:szCs w:val="32"/>
        </w:rPr>
        <w:t xml:space="preserve"> Так, известный рассказ </w:t>
      </w:r>
      <w:r w:rsidRPr="002861BC">
        <w:rPr>
          <w:rFonts w:asciiTheme="minorHAnsi" w:hAnsiTheme="minorHAnsi"/>
          <w:b/>
          <w:sz w:val="32"/>
          <w:szCs w:val="32"/>
        </w:rPr>
        <w:t>«Место для памятника»</w:t>
      </w:r>
      <w:r w:rsidRPr="002861BC">
        <w:rPr>
          <w:rFonts w:asciiTheme="minorHAnsi" w:hAnsiTheme="minorHAnsi"/>
          <w:sz w:val="32"/>
          <w:szCs w:val="32"/>
        </w:rPr>
        <w:t xml:space="preserve"> раскрывает тему противостояния учёного и бюрократа. Что если бы бюрократ уже заранее знал о пользе будущего открытия? Не стал бы он мешать ученому в этом случае? </w:t>
      </w:r>
    </w:p>
    <w:p w:rsidR="007A7C5B" w:rsidRPr="002861BC" w:rsidRDefault="001C0AE3" w:rsidP="00417204">
      <w:pPr>
        <w:pStyle w:val="a4"/>
        <w:spacing w:after="0" w:line="240" w:lineRule="auto"/>
        <w:ind w:left="-142" w:firstLine="850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-46355</wp:posOffset>
            </wp:positionH>
            <wp:positionV relativeFrom="margin">
              <wp:posOffset>3325519</wp:posOffset>
            </wp:positionV>
            <wp:extent cx="1392555" cy="1972945"/>
            <wp:effectExtent l="19050" t="0" r="0" b="0"/>
            <wp:wrapThrough wrapText="bothSides">
              <wp:wrapPolygon edited="0">
                <wp:start x="-295" y="0"/>
                <wp:lineTo x="-295" y="21482"/>
                <wp:lineTo x="21570" y="21482"/>
                <wp:lineTo x="21570" y="0"/>
                <wp:lineTo x="-295" y="0"/>
              </wp:wrapPolygon>
            </wp:wrapThrough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C5B" w:rsidRPr="002861BC">
        <w:rPr>
          <w:rFonts w:asciiTheme="minorHAnsi" w:hAnsiTheme="minorHAnsi"/>
          <w:sz w:val="32"/>
          <w:szCs w:val="32"/>
        </w:rPr>
        <w:t xml:space="preserve">Герой повести </w:t>
      </w:r>
      <w:r w:rsidR="007A7C5B" w:rsidRPr="002861BC">
        <w:rPr>
          <w:rFonts w:asciiTheme="minorHAnsi" w:hAnsiTheme="minorHAnsi"/>
          <w:b/>
          <w:sz w:val="32"/>
          <w:szCs w:val="32"/>
        </w:rPr>
        <w:t>«Оборванный след»</w:t>
      </w:r>
      <w:r w:rsidR="007A7C5B" w:rsidRPr="002861BC">
        <w:rPr>
          <w:rFonts w:asciiTheme="minorHAnsi" w:hAnsiTheme="minorHAnsi"/>
          <w:sz w:val="32"/>
          <w:szCs w:val="32"/>
        </w:rPr>
        <w:t xml:space="preserve"> попадает в будущее. </w:t>
      </w:r>
      <w:r w:rsidR="007A7C5B" w:rsidRPr="002861BC">
        <w:rPr>
          <w:rFonts w:asciiTheme="minorHAnsi" w:hAnsiTheme="minorHAnsi"/>
          <w:b/>
          <w:sz w:val="32"/>
          <w:szCs w:val="32"/>
        </w:rPr>
        <w:t>«Повесть об одном учёном и одном императоре</w:t>
      </w:r>
      <w:r w:rsidR="007A7C5B" w:rsidRPr="002861BC">
        <w:rPr>
          <w:rFonts w:asciiTheme="minorHAnsi" w:hAnsiTheme="minorHAnsi"/>
          <w:sz w:val="32"/>
          <w:szCs w:val="32"/>
        </w:rPr>
        <w:t xml:space="preserve">» можно отнести к популярному сегодня направлению альтернативной истории. Элементы фантастики есть в сатирической повести </w:t>
      </w:r>
      <w:r w:rsidR="007A7C5B" w:rsidRPr="002861BC">
        <w:rPr>
          <w:rFonts w:asciiTheme="minorHAnsi" w:hAnsiTheme="minorHAnsi"/>
          <w:b/>
          <w:sz w:val="32"/>
          <w:szCs w:val="32"/>
        </w:rPr>
        <w:t xml:space="preserve">«Наш дорогой Роман </w:t>
      </w:r>
      <w:proofErr w:type="spellStart"/>
      <w:r w:rsidR="007A7C5B" w:rsidRPr="002861BC">
        <w:rPr>
          <w:rFonts w:asciiTheme="minorHAnsi" w:hAnsiTheme="minorHAnsi"/>
          <w:b/>
          <w:sz w:val="32"/>
          <w:szCs w:val="32"/>
        </w:rPr>
        <w:t>Авдеевич</w:t>
      </w:r>
      <w:proofErr w:type="spellEnd"/>
      <w:r w:rsidR="007A7C5B" w:rsidRPr="002861BC">
        <w:rPr>
          <w:rFonts w:asciiTheme="minorHAnsi" w:hAnsiTheme="minorHAnsi"/>
          <w:b/>
          <w:sz w:val="32"/>
          <w:szCs w:val="32"/>
        </w:rPr>
        <w:t>».</w:t>
      </w:r>
      <w:r w:rsidR="009F313B" w:rsidRPr="002861BC">
        <w:rPr>
          <w:rFonts w:asciiTheme="minorHAnsi" w:hAnsiTheme="minorHAnsi"/>
          <w:sz w:val="32"/>
          <w:szCs w:val="32"/>
        </w:rPr>
        <w:t xml:space="preserve"> В повести в остросюжетной форме автор изображает нравы некоторых </w:t>
      </w:r>
      <w:r w:rsidR="009F313B" w:rsidRPr="002861BC">
        <w:rPr>
          <w:rFonts w:asciiTheme="minorHAnsi" w:hAnsiTheme="minorHAnsi"/>
          <w:sz w:val="32"/>
          <w:szCs w:val="32"/>
        </w:rPr>
        <w:lastRenderedPageBreak/>
        <w:t>«правителей», командно-административной системы. Вместе с тем писатель искусно обобщает, типизирует образ главного персонажа повести, опираясь как на достоверный фактический материал, так и на широкую людскую молву, на городские байки и анекдоты.</w:t>
      </w:r>
    </w:p>
    <w:p w:rsidR="009F313B" w:rsidRPr="002861BC" w:rsidRDefault="009F313B" w:rsidP="002D643B">
      <w:pPr>
        <w:pStyle w:val="Default"/>
        <w:numPr>
          <w:ilvl w:val="0"/>
          <w:numId w:val="12"/>
        </w:numPr>
        <w:ind w:left="-284" w:firstLine="1134"/>
        <w:jc w:val="both"/>
        <w:rPr>
          <w:rFonts w:asciiTheme="minorHAnsi" w:hAnsiTheme="minorHAnsi"/>
          <w:color w:val="auto"/>
          <w:sz w:val="32"/>
          <w:szCs w:val="32"/>
        </w:rPr>
      </w:pPr>
      <w:r w:rsidRPr="002861BC">
        <w:rPr>
          <w:rFonts w:asciiTheme="minorHAnsi" w:hAnsiTheme="minorHAnsi"/>
          <w:color w:val="auto"/>
          <w:sz w:val="32"/>
          <w:szCs w:val="32"/>
        </w:rPr>
        <w:t xml:space="preserve">Но совершенно особый интерес у писателя был к вопросу </w:t>
      </w:r>
      <w:r w:rsidRPr="002861BC">
        <w:rPr>
          <w:rFonts w:asciiTheme="minorHAnsi" w:hAnsiTheme="minorHAnsi"/>
          <w:b/>
          <w:color w:val="auto"/>
          <w:sz w:val="32"/>
          <w:szCs w:val="32"/>
        </w:rPr>
        <w:t>о времени</w:t>
      </w:r>
      <w:r w:rsidR="009B788A" w:rsidRPr="002861BC">
        <w:rPr>
          <w:rFonts w:asciiTheme="minorHAnsi" w:hAnsiTheme="minorHAnsi"/>
          <w:color w:val="auto"/>
          <w:sz w:val="32"/>
          <w:szCs w:val="32"/>
        </w:rPr>
        <w:t xml:space="preserve">. </w:t>
      </w:r>
      <w:r w:rsidRPr="002861BC">
        <w:rPr>
          <w:rFonts w:asciiTheme="minorHAnsi" w:hAnsiTheme="minorHAnsi"/>
          <w:color w:val="auto"/>
          <w:sz w:val="32"/>
          <w:szCs w:val="32"/>
        </w:rPr>
        <w:t xml:space="preserve">В книге </w:t>
      </w:r>
      <w:r w:rsidRPr="002861BC">
        <w:rPr>
          <w:rFonts w:asciiTheme="minorHAnsi" w:hAnsiTheme="minorHAnsi"/>
          <w:b/>
          <w:color w:val="auto"/>
          <w:sz w:val="32"/>
          <w:szCs w:val="32"/>
        </w:rPr>
        <w:t>«Эта странная жизнь»</w:t>
      </w:r>
      <w:r w:rsidRPr="002861BC">
        <w:rPr>
          <w:rFonts w:asciiTheme="minorHAnsi" w:hAnsiTheme="minorHAnsi"/>
          <w:color w:val="auto"/>
          <w:sz w:val="32"/>
          <w:szCs w:val="32"/>
        </w:rPr>
        <w:t xml:space="preserve"> Даниил Гранин рассказывает об уникальном методе учета времени, который разработал ученый Александр Любищев - «не то математик, не то биолог».</w:t>
      </w:r>
    </w:p>
    <w:p w:rsidR="00515BD4" w:rsidRPr="002861BC" w:rsidRDefault="002861BC" w:rsidP="002861BC">
      <w:pPr>
        <w:pStyle w:val="Default"/>
        <w:ind w:left="-284"/>
        <w:jc w:val="both"/>
        <w:rPr>
          <w:rFonts w:asciiTheme="minorHAnsi" w:hAnsiTheme="minorHAnsi"/>
          <w:color w:val="auto"/>
          <w:sz w:val="32"/>
          <w:szCs w:val="32"/>
        </w:rPr>
      </w:pPr>
      <w:r w:rsidRPr="002861BC">
        <w:rPr>
          <w:rFonts w:asciiTheme="minorHAnsi" w:hAnsiTheme="minorHAnsi"/>
          <w:color w:val="auto"/>
          <w:sz w:val="32"/>
          <w:szCs w:val="32"/>
        </w:rPr>
        <w:t xml:space="preserve">    </w:t>
      </w:r>
      <w:r w:rsidR="00515BD4" w:rsidRPr="002861BC">
        <w:rPr>
          <w:rFonts w:asciiTheme="minorHAnsi" w:hAnsiTheme="minorHAnsi"/>
          <w:color w:val="auto"/>
          <w:sz w:val="32"/>
          <w:szCs w:val="32"/>
        </w:rPr>
        <w:t>Даниил Гранин много и плодотворно сотрудничал с кино, по его сценариям и при его участии поставлены фильмы:</w:t>
      </w:r>
    </w:p>
    <w:p w:rsidR="00515BD4" w:rsidRPr="002861BC" w:rsidRDefault="009B788A" w:rsidP="009B788A">
      <w:pPr>
        <w:pStyle w:val="Default"/>
        <w:jc w:val="both"/>
        <w:rPr>
          <w:rFonts w:asciiTheme="minorHAnsi" w:hAnsiTheme="minorHAnsi"/>
          <w:color w:val="auto"/>
          <w:sz w:val="32"/>
          <w:szCs w:val="32"/>
        </w:rPr>
      </w:pPr>
      <w:r w:rsidRPr="002861BC">
        <w:rPr>
          <w:rFonts w:asciiTheme="minorHAnsi" w:hAnsiTheme="minorHAnsi"/>
          <w:b/>
          <w:sz w:val="32"/>
          <w:szCs w:val="32"/>
        </w:rPr>
        <w:t>1</w:t>
      </w:r>
      <w:r w:rsidR="00515BD4" w:rsidRPr="002861BC">
        <w:rPr>
          <w:rFonts w:asciiTheme="minorHAnsi" w:hAnsiTheme="minorHAnsi"/>
          <w:b/>
          <w:sz w:val="32"/>
          <w:szCs w:val="32"/>
        </w:rPr>
        <w:t>956 - «Искатели»</w:t>
      </w:r>
    </w:p>
    <w:p w:rsidR="00515BD4" w:rsidRPr="002861BC" w:rsidRDefault="00515BD4" w:rsidP="00515BD4">
      <w:pPr>
        <w:spacing w:after="0" w:line="240" w:lineRule="auto"/>
        <w:jc w:val="both"/>
        <w:rPr>
          <w:rFonts w:asciiTheme="minorHAnsi" w:hAnsiTheme="minorHAnsi"/>
          <w:b/>
          <w:sz w:val="32"/>
          <w:szCs w:val="32"/>
        </w:rPr>
      </w:pPr>
      <w:r w:rsidRPr="002861BC">
        <w:rPr>
          <w:rFonts w:asciiTheme="minorHAnsi" w:hAnsiTheme="minorHAnsi"/>
          <w:b/>
          <w:sz w:val="32"/>
          <w:szCs w:val="32"/>
        </w:rPr>
        <w:t>1963 - «После свадьбы»</w:t>
      </w:r>
    </w:p>
    <w:p w:rsidR="00515BD4" w:rsidRPr="002861BC" w:rsidRDefault="00515BD4" w:rsidP="00515BD4">
      <w:pPr>
        <w:spacing w:after="0" w:line="240" w:lineRule="auto"/>
        <w:jc w:val="both"/>
        <w:rPr>
          <w:rFonts w:asciiTheme="minorHAnsi" w:hAnsiTheme="minorHAnsi"/>
          <w:b/>
          <w:sz w:val="32"/>
          <w:szCs w:val="32"/>
        </w:rPr>
      </w:pPr>
      <w:r w:rsidRPr="002861BC">
        <w:rPr>
          <w:rFonts w:asciiTheme="minorHAnsi" w:hAnsiTheme="minorHAnsi"/>
          <w:b/>
          <w:sz w:val="32"/>
          <w:szCs w:val="32"/>
        </w:rPr>
        <w:t>1965 - «Первый посетитель»</w:t>
      </w:r>
    </w:p>
    <w:p w:rsidR="00515BD4" w:rsidRPr="002861BC" w:rsidRDefault="00515BD4" w:rsidP="00515BD4">
      <w:pPr>
        <w:spacing w:after="0" w:line="240" w:lineRule="auto"/>
        <w:jc w:val="both"/>
        <w:rPr>
          <w:rFonts w:asciiTheme="minorHAnsi" w:hAnsiTheme="minorHAnsi"/>
          <w:b/>
          <w:sz w:val="32"/>
          <w:szCs w:val="32"/>
        </w:rPr>
      </w:pPr>
      <w:r w:rsidRPr="002861BC">
        <w:rPr>
          <w:rFonts w:asciiTheme="minorHAnsi" w:hAnsiTheme="minorHAnsi"/>
          <w:b/>
          <w:sz w:val="32"/>
          <w:szCs w:val="32"/>
        </w:rPr>
        <w:t>1965 - «Иду на грозу»</w:t>
      </w:r>
    </w:p>
    <w:p w:rsidR="00515BD4" w:rsidRPr="002861BC" w:rsidRDefault="00515BD4" w:rsidP="00515BD4">
      <w:pPr>
        <w:spacing w:after="0" w:line="240" w:lineRule="auto"/>
        <w:jc w:val="both"/>
        <w:rPr>
          <w:rFonts w:asciiTheme="minorHAnsi" w:hAnsiTheme="minorHAnsi"/>
          <w:b/>
          <w:sz w:val="32"/>
          <w:szCs w:val="32"/>
        </w:rPr>
      </w:pPr>
      <w:r w:rsidRPr="002861BC">
        <w:rPr>
          <w:rFonts w:asciiTheme="minorHAnsi" w:hAnsiTheme="minorHAnsi"/>
          <w:b/>
          <w:sz w:val="32"/>
          <w:szCs w:val="32"/>
        </w:rPr>
        <w:t>1966 - «Первый посетитель»</w:t>
      </w:r>
    </w:p>
    <w:p w:rsidR="00515BD4" w:rsidRPr="002861BC" w:rsidRDefault="00515BD4" w:rsidP="00515BD4">
      <w:pPr>
        <w:spacing w:after="0" w:line="240" w:lineRule="auto"/>
        <w:jc w:val="both"/>
        <w:rPr>
          <w:rFonts w:asciiTheme="minorHAnsi" w:hAnsiTheme="minorHAnsi"/>
          <w:b/>
          <w:sz w:val="32"/>
          <w:szCs w:val="32"/>
        </w:rPr>
      </w:pPr>
      <w:r w:rsidRPr="002861BC">
        <w:rPr>
          <w:rFonts w:asciiTheme="minorHAnsi" w:hAnsiTheme="minorHAnsi"/>
          <w:b/>
          <w:sz w:val="32"/>
          <w:szCs w:val="32"/>
        </w:rPr>
        <w:t>1975 - «Выбор цели»</w:t>
      </w:r>
    </w:p>
    <w:p w:rsidR="00515BD4" w:rsidRPr="002861BC" w:rsidRDefault="00515BD4" w:rsidP="00515BD4">
      <w:pPr>
        <w:spacing w:after="0" w:line="240" w:lineRule="auto"/>
        <w:jc w:val="both"/>
        <w:rPr>
          <w:rFonts w:asciiTheme="minorHAnsi" w:hAnsiTheme="minorHAnsi"/>
          <w:b/>
          <w:sz w:val="32"/>
          <w:szCs w:val="32"/>
        </w:rPr>
      </w:pPr>
      <w:r w:rsidRPr="002861BC">
        <w:rPr>
          <w:rFonts w:asciiTheme="minorHAnsi" w:hAnsiTheme="minorHAnsi"/>
          <w:b/>
          <w:sz w:val="32"/>
          <w:szCs w:val="32"/>
        </w:rPr>
        <w:t>1978 - «Однофамилец»</w:t>
      </w:r>
    </w:p>
    <w:p w:rsidR="00515BD4" w:rsidRPr="002861BC" w:rsidRDefault="00515BD4" w:rsidP="00515BD4">
      <w:pPr>
        <w:spacing w:after="0" w:line="240" w:lineRule="auto"/>
        <w:jc w:val="both"/>
        <w:rPr>
          <w:rFonts w:asciiTheme="minorHAnsi" w:hAnsiTheme="minorHAnsi"/>
          <w:b/>
          <w:sz w:val="32"/>
          <w:szCs w:val="32"/>
        </w:rPr>
      </w:pPr>
      <w:r w:rsidRPr="002861BC">
        <w:rPr>
          <w:rFonts w:asciiTheme="minorHAnsi" w:hAnsiTheme="minorHAnsi"/>
          <w:b/>
          <w:sz w:val="32"/>
          <w:szCs w:val="32"/>
        </w:rPr>
        <w:t>1979 - «Дождь в чужом городе»</w:t>
      </w:r>
    </w:p>
    <w:p w:rsidR="00515BD4" w:rsidRPr="002861BC" w:rsidRDefault="00515BD4" w:rsidP="00515BD4">
      <w:pPr>
        <w:spacing w:after="0" w:line="240" w:lineRule="auto"/>
        <w:jc w:val="both"/>
        <w:rPr>
          <w:rFonts w:asciiTheme="minorHAnsi" w:hAnsiTheme="minorHAnsi"/>
          <w:b/>
          <w:sz w:val="32"/>
          <w:szCs w:val="32"/>
        </w:rPr>
      </w:pPr>
      <w:r w:rsidRPr="002861BC">
        <w:rPr>
          <w:rFonts w:asciiTheme="minorHAnsi" w:hAnsiTheme="minorHAnsi"/>
          <w:b/>
          <w:sz w:val="32"/>
          <w:szCs w:val="32"/>
        </w:rPr>
        <w:t>1985 - «Картина»</w:t>
      </w:r>
    </w:p>
    <w:p w:rsidR="00515BD4" w:rsidRPr="002861BC" w:rsidRDefault="00515BD4" w:rsidP="00515BD4">
      <w:pPr>
        <w:spacing w:after="0" w:line="240" w:lineRule="auto"/>
        <w:jc w:val="both"/>
        <w:rPr>
          <w:rFonts w:asciiTheme="minorHAnsi" w:hAnsiTheme="minorHAnsi"/>
          <w:b/>
          <w:sz w:val="32"/>
          <w:szCs w:val="32"/>
        </w:rPr>
      </w:pPr>
      <w:r w:rsidRPr="002861BC">
        <w:rPr>
          <w:rFonts w:asciiTheme="minorHAnsi" w:hAnsiTheme="minorHAnsi"/>
          <w:b/>
          <w:sz w:val="32"/>
          <w:szCs w:val="32"/>
        </w:rPr>
        <w:lastRenderedPageBreak/>
        <w:t>1985 - «Кто-то должен…»</w:t>
      </w:r>
    </w:p>
    <w:p w:rsidR="00515BD4" w:rsidRPr="002861BC" w:rsidRDefault="00515BD4" w:rsidP="00515BD4">
      <w:pPr>
        <w:spacing w:after="0" w:line="240" w:lineRule="auto"/>
        <w:jc w:val="both"/>
        <w:rPr>
          <w:rFonts w:asciiTheme="minorHAnsi" w:hAnsiTheme="minorHAnsi"/>
          <w:b/>
          <w:sz w:val="32"/>
          <w:szCs w:val="32"/>
        </w:rPr>
      </w:pPr>
      <w:r w:rsidRPr="002861BC">
        <w:rPr>
          <w:rFonts w:asciiTheme="minorHAnsi" w:hAnsiTheme="minorHAnsi"/>
          <w:b/>
          <w:sz w:val="32"/>
          <w:szCs w:val="32"/>
        </w:rPr>
        <w:t>1987 - «Поражение»</w:t>
      </w:r>
    </w:p>
    <w:p w:rsidR="00515BD4" w:rsidRPr="002861BC" w:rsidRDefault="00515BD4" w:rsidP="00515BD4">
      <w:pPr>
        <w:spacing w:after="0" w:line="240" w:lineRule="auto"/>
        <w:jc w:val="both"/>
        <w:rPr>
          <w:rFonts w:asciiTheme="minorHAnsi" w:hAnsiTheme="minorHAnsi"/>
          <w:b/>
          <w:sz w:val="32"/>
          <w:szCs w:val="32"/>
        </w:rPr>
      </w:pPr>
      <w:r w:rsidRPr="002861BC">
        <w:rPr>
          <w:rFonts w:asciiTheme="minorHAnsi" w:hAnsiTheme="minorHAnsi"/>
          <w:b/>
          <w:sz w:val="32"/>
          <w:szCs w:val="32"/>
        </w:rPr>
        <w:t>2009 - «Читаем Блокадную книгу»</w:t>
      </w:r>
    </w:p>
    <w:p w:rsidR="00E71AB4" w:rsidRPr="002861BC" w:rsidRDefault="00515BD4" w:rsidP="00515BD4">
      <w:pPr>
        <w:spacing w:after="0" w:line="240" w:lineRule="auto"/>
        <w:jc w:val="both"/>
        <w:rPr>
          <w:rFonts w:asciiTheme="minorHAnsi" w:hAnsiTheme="minorHAnsi"/>
          <w:b/>
          <w:sz w:val="32"/>
          <w:szCs w:val="32"/>
        </w:rPr>
      </w:pPr>
      <w:r w:rsidRPr="002861BC">
        <w:rPr>
          <w:rFonts w:asciiTheme="minorHAnsi" w:hAnsiTheme="minorHAnsi"/>
          <w:b/>
          <w:sz w:val="32"/>
          <w:szCs w:val="32"/>
        </w:rPr>
        <w:t>2011 - «Петр I. Завещание»</w:t>
      </w:r>
    </w:p>
    <w:p w:rsidR="00515BD4" w:rsidRPr="002861BC" w:rsidRDefault="002861BC" w:rsidP="00515BD4">
      <w:pPr>
        <w:spacing w:after="0" w:line="240" w:lineRule="auto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sz w:val="32"/>
          <w:szCs w:val="32"/>
        </w:rPr>
        <w:t xml:space="preserve">     </w:t>
      </w:r>
      <w:r w:rsidR="00515BD4" w:rsidRPr="002861BC">
        <w:rPr>
          <w:rFonts w:asciiTheme="minorHAnsi" w:hAnsiTheme="minorHAnsi"/>
          <w:sz w:val="32"/>
          <w:szCs w:val="32"/>
        </w:rPr>
        <w:t>В течение долгого времени Гранин, будучи членом Союза писателей СССР, энергично занимался общественной деятельностью, участвовал в международных встречах и симпозиумах, касающихся науки, экологии, литературы. В 2016 г. Даниил Гранин стал лауреатом Премии имени доктора Фридриха Йозефа</w:t>
      </w:r>
      <w:r w:rsidRPr="002861BC">
        <w:rPr>
          <w:rFonts w:asciiTheme="minorHAnsi" w:hAnsiTheme="minorHAnsi"/>
          <w:sz w:val="32"/>
          <w:szCs w:val="32"/>
        </w:rPr>
        <w:t xml:space="preserve"> </w:t>
      </w:r>
      <w:proofErr w:type="spellStart"/>
      <w:r w:rsidR="00515BD4" w:rsidRPr="002861BC">
        <w:rPr>
          <w:rFonts w:asciiTheme="minorHAnsi" w:hAnsiTheme="minorHAnsi"/>
          <w:sz w:val="32"/>
          <w:szCs w:val="32"/>
        </w:rPr>
        <w:t>Гааза</w:t>
      </w:r>
      <w:proofErr w:type="spellEnd"/>
      <w:r w:rsidR="00515BD4" w:rsidRPr="002861BC">
        <w:rPr>
          <w:rFonts w:asciiTheme="minorHAnsi" w:hAnsiTheme="minorHAnsi"/>
          <w:sz w:val="32"/>
          <w:szCs w:val="32"/>
        </w:rPr>
        <w:t xml:space="preserve">, которую ежегодно присуждает Германо-российский форум за «особый вклад в укрепление взаимоотношений России и Германии». Даниил Гранин был инициатором создания общества «Милосердие», </w:t>
      </w:r>
      <w:r w:rsidR="009B788A" w:rsidRPr="002861BC">
        <w:rPr>
          <w:rFonts w:asciiTheme="minorHAnsi" w:hAnsiTheme="minorHAnsi"/>
          <w:sz w:val="32"/>
          <w:szCs w:val="32"/>
        </w:rPr>
        <w:t xml:space="preserve">являлся председателем правления </w:t>
      </w:r>
      <w:r w:rsidR="00515BD4" w:rsidRPr="002861BC">
        <w:rPr>
          <w:rFonts w:asciiTheme="minorHAnsi" w:hAnsiTheme="minorHAnsi"/>
          <w:sz w:val="32"/>
          <w:szCs w:val="32"/>
        </w:rPr>
        <w:t>Международного благотворительного фонда им. Д. С. Лихачёва.</w:t>
      </w:r>
    </w:p>
    <w:p w:rsidR="00515BD4" w:rsidRPr="002861BC" w:rsidRDefault="00515BD4" w:rsidP="00557FD2">
      <w:pPr>
        <w:spacing w:after="0" w:line="240" w:lineRule="auto"/>
        <w:ind w:firstLine="426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sz w:val="32"/>
          <w:szCs w:val="32"/>
        </w:rPr>
        <w:t>За свою литературную и общественную деятельность Даниил</w:t>
      </w:r>
      <w:r w:rsidR="009B788A" w:rsidRPr="002861BC">
        <w:rPr>
          <w:rFonts w:asciiTheme="minorHAnsi" w:hAnsiTheme="minorHAnsi"/>
          <w:sz w:val="32"/>
          <w:szCs w:val="32"/>
        </w:rPr>
        <w:t xml:space="preserve"> Гранин имеет множество наград:</w:t>
      </w:r>
      <w:r w:rsidR="002861BC" w:rsidRPr="002861BC">
        <w:rPr>
          <w:rFonts w:asciiTheme="minorHAnsi" w:hAnsiTheme="minorHAnsi"/>
          <w:sz w:val="32"/>
          <w:szCs w:val="32"/>
        </w:rPr>
        <w:t xml:space="preserve"> </w:t>
      </w:r>
      <w:r w:rsidRPr="002861BC">
        <w:rPr>
          <w:rFonts w:asciiTheme="minorHAnsi" w:hAnsiTheme="minorHAnsi"/>
          <w:sz w:val="32"/>
          <w:szCs w:val="32"/>
        </w:rPr>
        <w:t xml:space="preserve">лауреат Государственной премии СССР, Герой Социалистического Труда, лауреат Государственной премии РФ, кавалер двух орденов Ленина, орденов Трудового Красного Знамени, Красной </w:t>
      </w:r>
      <w:r w:rsidRPr="002861BC">
        <w:rPr>
          <w:rFonts w:asciiTheme="minorHAnsi" w:hAnsiTheme="minorHAnsi"/>
          <w:sz w:val="32"/>
          <w:szCs w:val="32"/>
        </w:rPr>
        <w:lastRenderedPageBreak/>
        <w:t>Звезды, двух орденов Отечественной войны II степени, ордена «За заслуги перед Отечеством» III степени, Немецкого Большого креста за заслуги в деле примирения и многие другие. Именем Гранина названа малая планета Солнечной системы номер 3120.</w:t>
      </w:r>
    </w:p>
    <w:p w:rsidR="00FE4337" w:rsidRPr="002861BC" w:rsidRDefault="00515BD4" w:rsidP="00557FD2">
      <w:pPr>
        <w:spacing w:after="0" w:line="240" w:lineRule="auto"/>
        <w:ind w:firstLine="567"/>
        <w:jc w:val="both"/>
        <w:rPr>
          <w:rFonts w:asciiTheme="minorHAnsi" w:hAnsiTheme="minorHAnsi"/>
          <w:b/>
          <w:sz w:val="32"/>
          <w:szCs w:val="32"/>
        </w:rPr>
      </w:pPr>
      <w:r w:rsidRPr="002861BC">
        <w:rPr>
          <w:rFonts w:asciiTheme="minorHAnsi" w:hAnsiTheme="minorHAnsi"/>
          <w:sz w:val="32"/>
          <w:szCs w:val="32"/>
        </w:rPr>
        <w:t>До самого конца писатель вел активную жизнь</w:t>
      </w:r>
      <w:r w:rsidR="00557FD2">
        <w:rPr>
          <w:rFonts w:asciiTheme="minorHAnsi" w:hAnsiTheme="minorHAnsi"/>
          <w:sz w:val="32"/>
          <w:szCs w:val="32"/>
          <w:lang w:val="ba-RU"/>
        </w:rPr>
        <w:t>. В</w:t>
      </w:r>
      <w:r w:rsidRPr="002861BC">
        <w:rPr>
          <w:rFonts w:asciiTheme="minorHAnsi" w:hAnsiTheme="minorHAnsi"/>
          <w:sz w:val="32"/>
          <w:szCs w:val="32"/>
        </w:rPr>
        <w:t xml:space="preserve"> возрасте 95 лет он выступал в немецком Бундестаге перед депутатами и канцлером Германии с лекцией о блокаде Ленинграда и Великой Отечественной войне.</w:t>
      </w:r>
    </w:p>
    <w:p w:rsidR="00E71AB4" w:rsidRPr="002861BC" w:rsidRDefault="00BF6D17" w:rsidP="00557FD2">
      <w:pPr>
        <w:tabs>
          <w:tab w:val="left" w:pos="-284"/>
        </w:tabs>
        <w:spacing w:after="0" w:line="240" w:lineRule="auto"/>
        <w:ind w:firstLine="567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sz w:val="32"/>
          <w:szCs w:val="32"/>
        </w:rPr>
        <w:t>Даниил Гранин прожил яркую и долгую жизнь. В его книгах отразился весь XX век.</w:t>
      </w:r>
    </w:p>
    <w:p w:rsidR="00FE4337" w:rsidRPr="002861BC" w:rsidRDefault="00FE4337" w:rsidP="00557FD2">
      <w:pPr>
        <w:spacing w:after="0" w:line="240" w:lineRule="auto"/>
        <w:ind w:firstLine="567"/>
        <w:jc w:val="both"/>
        <w:rPr>
          <w:rFonts w:asciiTheme="minorHAnsi" w:hAnsiTheme="minorHAnsi"/>
          <w:sz w:val="32"/>
          <w:szCs w:val="32"/>
        </w:rPr>
      </w:pPr>
      <w:r w:rsidRPr="002861BC">
        <w:rPr>
          <w:rFonts w:asciiTheme="minorHAnsi" w:hAnsiTheme="minorHAnsi"/>
          <w:sz w:val="32"/>
          <w:szCs w:val="32"/>
        </w:rPr>
        <w:t>Последние годы жизни здоровье Даниила Гранина становилось слабее и слабее: сказывался почтенный возраст писателя. В 2017 году Даниил Александрович совсем ослаб, чувствовал себя плохо. В начале лета Гранина госпитализировали. 4 июня 2017-го Даниила Гранина не стало. Ему было 99 лет.</w:t>
      </w:r>
    </w:p>
    <w:p w:rsidR="00E71AB4" w:rsidRPr="002861BC" w:rsidRDefault="00E71AB4" w:rsidP="00E71AB4">
      <w:pPr>
        <w:spacing w:after="0" w:line="240" w:lineRule="auto"/>
        <w:jc w:val="both"/>
        <w:rPr>
          <w:rFonts w:asciiTheme="minorHAnsi" w:hAnsiTheme="minorHAnsi"/>
          <w:b/>
          <w:sz w:val="32"/>
          <w:szCs w:val="32"/>
        </w:rPr>
      </w:pPr>
    </w:p>
    <w:p w:rsidR="00E71AB4" w:rsidRPr="002861BC" w:rsidRDefault="00E71AB4" w:rsidP="00E71AB4">
      <w:pPr>
        <w:spacing w:after="0" w:line="240" w:lineRule="auto"/>
        <w:jc w:val="both"/>
        <w:rPr>
          <w:rFonts w:asciiTheme="minorHAnsi" w:hAnsiTheme="minorHAnsi"/>
          <w:b/>
          <w:sz w:val="32"/>
          <w:szCs w:val="32"/>
        </w:rPr>
      </w:pPr>
    </w:p>
    <w:p w:rsidR="00A95A6D" w:rsidRPr="0051644A" w:rsidRDefault="00A95A6D" w:rsidP="00612EA4">
      <w:pPr>
        <w:spacing w:after="0" w:line="240" w:lineRule="auto"/>
        <w:jc w:val="center"/>
        <w:rPr>
          <w:rFonts w:asciiTheme="minorHAnsi" w:hAnsiTheme="minorHAnsi"/>
          <w:b/>
          <w:i/>
          <w:color w:val="002060"/>
          <w:sz w:val="36"/>
          <w:szCs w:val="36"/>
        </w:rPr>
      </w:pPr>
      <w:r w:rsidRPr="0051644A">
        <w:rPr>
          <w:rFonts w:asciiTheme="minorHAnsi" w:hAnsiTheme="minorHAnsi"/>
          <w:b/>
          <w:i/>
          <w:color w:val="002060"/>
          <w:sz w:val="36"/>
          <w:szCs w:val="36"/>
        </w:rPr>
        <w:lastRenderedPageBreak/>
        <w:t>КРЫЛАТЫЕ ФРАЗЫ ПИСАТЕЛЯ</w:t>
      </w:r>
    </w:p>
    <w:p w:rsidR="00A95A6D" w:rsidRPr="00612EA4" w:rsidRDefault="00A95A6D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</w:rPr>
        <w:t>«Камнями, которыми мы забрасывали гениев, они мостят новые дороги…»</w:t>
      </w:r>
    </w:p>
    <w:p w:rsidR="00A95A6D" w:rsidRPr="00612EA4" w:rsidRDefault="00A95A6D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</w:rPr>
        <w:t>«Образование - это то, что останется, когда все вызубренное забыто».</w:t>
      </w:r>
    </w:p>
    <w:p w:rsidR="00A95A6D" w:rsidRPr="00612EA4" w:rsidRDefault="00A95A6D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</w:rPr>
        <w:t>«Если книгу не стоит читать два раза, то ее вовсе не стоит читать».</w:t>
      </w:r>
    </w:p>
    <w:p w:rsidR="00A95A6D" w:rsidRPr="00612EA4" w:rsidRDefault="00A95A6D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</w:rPr>
        <w:t>«Какая трудная штука жизнь, если заниматься ею всерьез!»</w:t>
      </w:r>
      <w:r w:rsidR="0051644A" w:rsidRPr="00612EA4">
        <w:rPr>
          <w:rFonts w:asciiTheme="minorHAnsi" w:hAnsiTheme="minorHAnsi"/>
          <w:b/>
          <w:sz w:val="28"/>
          <w:szCs w:val="32"/>
        </w:rPr>
        <w:t>.</w:t>
      </w:r>
    </w:p>
    <w:p w:rsidR="00A95A6D" w:rsidRPr="00612EA4" w:rsidRDefault="00A95A6D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</w:rPr>
        <w:t>«Как бы человек ни был счастлив, оглядываясь назад, он вздыхает».</w:t>
      </w:r>
    </w:p>
    <w:p w:rsidR="00A95A6D" w:rsidRPr="00612EA4" w:rsidRDefault="00A95A6D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</w:rPr>
        <w:t>«Сколько может выдержать человек? Гораздо больше, чем ему кажется. Человек может много, может все и еще столько же»</w:t>
      </w:r>
      <w:r w:rsidR="0051644A" w:rsidRPr="00612EA4">
        <w:rPr>
          <w:rFonts w:asciiTheme="minorHAnsi" w:hAnsiTheme="minorHAnsi"/>
          <w:b/>
          <w:sz w:val="28"/>
          <w:szCs w:val="32"/>
        </w:rPr>
        <w:t>.</w:t>
      </w:r>
    </w:p>
    <w:p w:rsidR="00A95A6D" w:rsidRPr="00612EA4" w:rsidRDefault="00A95A6D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</w:rPr>
        <w:t>«Память - наказание, придуманное дьяволом».</w:t>
      </w:r>
    </w:p>
    <w:p w:rsidR="00A95A6D" w:rsidRPr="00612EA4" w:rsidRDefault="00A95A6D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</w:rPr>
        <w:t>«Чем лучше у человека становятся условия для работы, тем хуже он начинает работать».</w:t>
      </w:r>
    </w:p>
    <w:p w:rsidR="00A95A6D" w:rsidRPr="00612EA4" w:rsidRDefault="00A95A6D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</w:rPr>
        <w:t>«Мое правило: сегодняшний день - мой самый счастливый день в жизни»</w:t>
      </w:r>
      <w:r w:rsidR="0051644A" w:rsidRPr="00612EA4">
        <w:rPr>
          <w:rFonts w:asciiTheme="minorHAnsi" w:hAnsiTheme="minorHAnsi"/>
          <w:b/>
          <w:sz w:val="28"/>
          <w:szCs w:val="32"/>
        </w:rPr>
        <w:t>.</w:t>
      </w:r>
    </w:p>
    <w:p w:rsidR="00A95A6D" w:rsidRPr="00612EA4" w:rsidRDefault="0051644A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</w:rPr>
        <w:t>«</w:t>
      </w:r>
      <w:r w:rsidR="00A95A6D" w:rsidRPr="00612EA4">
        <w:rPr>
          <w:rFonts w:asciiTheme="minorHAnsi" w:hAnsiTheme="minorHAnsi"/>
          <w:b/>
          <w:sz w:val="28"/>
          <w:szCs w:val="32"/>
        </w:rPr>
        <w:t>Надо быть самим собой, человек должен быть самим собой, чего бы это ни стоило</w:t>
      </w:r>
      <w:r w:rsidRPr="00612EA4">
        <w:rPr>
          <w:rFonts w:asciiTheme="minorHAnsi" w:hAnsiTheme="minorHAnsi"/>
          <w:b/>
          <w:sz w:val="28"/>
          <w:szCs w:val="32"/>
        </w:rPr>
        <w:t>»</w:t>
      </w:r>
      <w:r w:rsidR="00A95A6D" w:rsidRPr="00612EA4">
        <w:rPr>
          <w:rFonts w:asciiTheme="minorHAnsi" w:hAnsiTheme="minorHAnsi"/>
          <w:b/>
          <w:sz w:val="28"/>
          <w:szCs w:val="32"/>
        </w:rPr>
        <w:t xml:space="preserve">. </w:t>
      </w:r>
    </w:p>
    <w:p w:rsidR="00A95A6D" w:rsidRPr="00612EA4" w:rsidRDefault="0051644A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</w:rPr>
        <w:t>«</w:t>
      </w:r>
      <w:r w:rsidR="00A95A6D" w:rsidRPr="00612EA4">
        <w:rPr>
          <w:rFonts w:asciiTheme="minorHAnsi" w:hAnsiTheme="minorHAnsi"/>
          <w:b/>
          <w:sz w:val="28"/>
          <w:szCs w:val="32"/>
        </w:rPr>
        <w:t>Новое — это всегда риск. Кто отвергает риск, тот отвергает новое</w:t>
      </w:r>
      <w:r w:rsidRPr="00612EA4">
        <w:rPr>
          <w:rFonts w:asciiTheme="minorHAnsi" w:hAnsiTheme="minorHAnsi"/>
          <w:b/>
          <w:sz w:val="28"/>
          <w:szCs w:val="32"/>
        </w:rPr>
        <w:t>»</w:t>
      </w:r>
      <w:r w:rsidR="00A95A6D" w:rsidRPr="00612EA4">
        <w:rPr>
          <w:rFonts w:asciiTheme="minorHAnsi" w:hAnsiTheme="minorHAnsi"/>
          <w:b/>
          <w:sz w:val="28"/>
          <w:szCs w:val="32"/>
        </w:rPr>
        <w:t>.</w:t>
      </w:r>
    </w:p>
    <w:p w:rsidR="00A95A6D" w:rsidRPr="00612EA4" w:rsidRDefault="0051644A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</w:rPr>
        <w:t>«</w:t>
      </w:r>
      <w:r w:rsidR="00A95A6D" w:rsidRPr="00612EA4">
        <w:rPr>
          <w:rFonts w:asciiTheme="minorHAnsi" w:hAnsiTheme="minorHAnsi"/>
          <w:b/>
          <w:sz w:val="28"/>
          <w:szCs w:val="32"/>
        </w:rPr>
        <w:t>Гениальность - это как раз то, что не укладывается ни в какие правила</w:t>
      </w:r>
      <w:r w:rsidRPr="00612EA4">
        <w:rPr>
          <w:rFonts w:asciiTheme="minorHAnsi" w:hAnsiTheme="minorHAnsi"/>
          <w:b/>
          <w:sz w:val="28"/>
          <w:szCs w:val="32"/>
        </w:rPr>
        <w:t>»</w:t>
      </w:r>
      <w:r w:rsidR="00A95A6D" w:rsidRPr="00612EA4">
        <w:rPr>
          <w:rFonts w:asciiTheme="minorHAnsi" w:hAnsiTheme="minorHAnsi"/>
          <w:b/>
          <w:sz w:val="28"/>
          <w:szCs w:val="32"/>
        </w:rPr>
        <w:t>.</w:t>
      </w:r>
    </w:p>
    <w:p w:rsidR="00A95A6D" w:rsidRPr="00612EA4" w:rsidRDefault="0051644A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</w:rPr>
        <w:lastRenderedPageBreak/>
        <w:t>«</w:t>
      </w:r>
      <w:r w:rsidR="00A95A6D" w:rsidRPr="00612EA4">
        <w:rPr>
          <w:rFonts w:asciiTheme="minorHAnsi" w:hAnsiTheme="minorHAnsi"/>
          <w:b/>
          <w:sz w:val="28"/>
          <w:szCs w:val="32"/>
        </w:rPr>
        <w:t>Большую часть жизни мы живем или вспоминая хорошее, или надеясь на хорошее</w:t>
      </w:r>
      <w:r w:rsidRPr="00612EA4">
        <w:rPr>
          <w:rFonts w:asciiTheme="minorHAnsi" w:hAnsiTheme="minorHAnsi"/>
          <w:b/>
          <w:sz w:val="28"/>
          <w:szCs w:val="32"/>
        </w:rPr>
        <w:t>».</w:t>
      </w:r>
    </w:p>
    <w:p w:rsidR="00A95A6D" w:rsidRPr="00612EA4" w:rsidRDefault="0051644A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</w:rPr>
        <w:t>«</w:t>
      </w:r>
      <w:r w:rsidR="00A95A6D" w:rsidRPr="00612EA4">
        <w:rPr>
          <w:rFonts w:asciiTheme="minorHAnsi" w:hAnsiTheme="minorHAnsi"/>
          <w:b/>
          <w:sz w:val="28"/>
          <w:szCs w:val="32"/>
        </w:rPr>
        <w:t>Стоит ли всерьез чему-нибудь огорчаться в этой жизни? Все пройдет, пройдет и это</w:t>
      </w:r>
      <w:r w:rsidRPr="00612EA4">
        <w:rPr>
          <w:rFonts w:asciiTheme="minorHAnsi" w:hAnsiTheme="minorHAnsi"/>
          <w:b/>
          <w:sz w:val="28"/>
          <w:szCs w:val="32"/>
        </w:rPr>
        <w:t>»</w:t>
      </w:r>
      <w:r w:rsidR="00A95A6D" w:rsidRPr="00612EA4">
        <w:rPr>
          <w:rFonts w:asciiTheme="minorHAnsi" w:hAnsiTheme="minorHAnsi"/>
          <w:b/>
          <w:sz w:val="28"/>
          <w:szCs w:val="32"/>
        </w:rPr>
        <w:t xml:space="preserve">. </w:t>
      </w:r>
    </w:p>
    <w:p w:rsidR="00A95A6D" w:rsidRPr="00612EA4" w:rsidRDefault="0051644A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</w:rPr>
        <w:t>«</w:t>
      </w:r>
      <w:r w:rsidR="00A95A6D" w:rsidRPr="00612EA4">
        <w:rPr>
          <w:rFonts w:asciiTheme="minorHAnsi" w:hAnsiTheme="minorHAnsi"/>
          <w:b/>
          <w:sz w:val="28"/>
          <w:szCs w:val="32"/>
        </w:rPr>
        <w:t>Самая большая потеря для человека - несчастное детство</w:t>
      </w:r>
      <w:r w:rsidRPr="00612EA4">
        <w:rPr>
          <w:rFonts w:asciiTheme="minorHAnsi" w:hAnsiTheme="minorHAnsi"/>
          <w:b/>
          <w:sz w:val="28"/>
          <w:szCs w:val="32"/>
        </w:rPr>
        <w:t>».</w:t>
      </w:r>
    </w:p>
    <w:p w:rsidR="00A95A6D" w:rsidRPr="00612EA4" w:rsidRDefault="0051644A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</w:rPr>
        <w:t>«</w:t>
      </w:r>
      <w:r w:rsidR="00A95A6D" w:rsidRPr="00612EA4">
        <w:rPr>
          <w:rFonts w:asciiTheme="minorHAnsi" w:hAnsiTheme="minorHAnsi"/>
          <w:b/>
          <w:sz w:val="28"/>
          <w:szCs w:val="32"/>
        </w:rPr>
        <w:t>Самое дорогое, что есть у человека, — это жизнь</w:t>
      </w:r>
      <w:r w:rsidRPr="00612EA4">
        <w:rPr>
          <w:rFonts w:asciiTheme="minorHAnsi" w:hAnsiTheme="minorHAnsi"/>
          <w:b/>
          <w:sz w:val="28"/>
          <w:szCs w:val="32"/>
        </w:rPr>
        <w:t>»</w:t>
      </w:r>
    </w:p>
    <w:p w:rsidR="009D0BE8" w:rsidRPr="00612EA4" w:rsidRDefault="00F44416" w:rsidP="00A95A6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  <w:r w:rsidRPr="00612EA4">
        <w:rPr>
          <w:rFonts w:asciiTheme="minorHAnsi" w:hAnsiTheme="minorHAnsi"/>
          <w:b/>
          <w:sz w:val="28"/>
          <w:szCs w:val="32"/>
          <w:shd w:val="clear" w:color="auto" w:fill="FFFFFF"/>
        </w:rPr>
        <w:t>«</w:t>
      </w:r>
      <w:r w:rsidR="009D0BE8" w:rsidRPr="00612EA4">
        <w:rPr>
          <w:rFonts w:asciiTheme="minorHAnsi" w:hAnsiTheme="minorHAnsi"/>
          <w:b/>
          <w:sz w:val="28"/>
          <w:szCs w:val="32"/>
          <w:shd w:val="clear" w:color="auto" w:fill="FFFFFF"/>
        </w:rPr>
        <w:t>Каждый человек, уверен в этом, для чего-то предназначен. Он может стать гораздо большим человеком, чем он есть. Сам человек — это чудо, это сокровище природы</w:t>
      </w:r>
      <w:r w:rsidRPr="00612EA4">
        <w:rPr>
          <w:rFonts w:asciiTheme="minorHAnsi" w:hAnsiTheme="minorHAnsi"/>
          <w:b/>
          <w:sz w:val="28"/>
          <w:szCs w:val="32"/>
          <w:shd w:val="clear" w:color="auto" w:fill="FFFFFF"/>
        </w:rPr>
        <w:t>»</w:t>
      </w:r>
      <w:r w:rsidR="009D0BE8" w:rsidRPr="00612EA4">
        <w:rPr>
          <w:rFonts w:asciiTheme="minorHAnsi" w:hAnsiTheme="minorHAnsi"/>
          <w:b/>
          <w:sz w:val="28"/>
          <w:szCs w:val="32"/>
          <w:shd w:val="clear" w:color="auto" w:fill="FFFFFF"/>
        </w:rPr>
        <w:t>.</w:t>
      </w:r>
    </w:p>
    <w:p w:rsidR="00A95A6D" w:rsidRPr="00612EA4" w:rsidRDefault="00A95A6D" w:rsidP="00A95A6D">
      <w:pPr>
        <w:spacing w:after="0" w:line="240" w:lineRule="auto"/>
        <w:jc w:val="both"/>
        <w:rPr>
          <w:rFonts w:asciiTheme="minorHAnsi" w:hAnsiTheme="minorHAnsi"/>
          <w:b/>
          <w:sz w:val="28"/>
          <w:szCs w:val="32"/>
        </w:rPr>
      </w:pPr>
    </w:p>
    <w:p w:rsidR="00612EA4" w:rsidRDefault="00612EA4" w:rsidP="00612EA4">
      <w:pPr>
        <w:spacing w:after="0" w:line="240" w:lineRule="auto"/>
        <w:jc w:val="center"/>
        <w:rPr>
          <w:rFonts w:asciiTheme="minorHAnsi" w:hAnsiTheme="minorHAnsi"/>
          <w:sz w:val="28"/>
          <w:szCs w:val="32"/>
        </w:rPr>
      </w:pPr>
    </w:p>
    <w:p w:rsidR="00612EA4" w:rsidRDefault="00612EA4" w:rsidP="00612EA4">
      <w:pPr>
        <w:spacing w:after="0" w:line="240" w:lineRule="auto"/>
        <w:jc w:val="center"/>
        <w:rPr>
          <w:rFonts w:asciiTheme="minorHAnsi" w:hAnsiTheme="minorHAnsi"/>
          <w:sz w:val="28"/>
          <w:szCs w:val="32"/>
        </w:rPr>
      </w:pPr>
    </w:p>
    <w:p w:rsidR="00612EA4" w:rsidRDefault="00612EA4" w:rsidP="00612EA4">
      <w:pPr>
        <w:spacing w:after="0" w:line="240" w:lineRule="auto"/>
        <w:jc w:val="center"/>
        <w:rPr>
          <w:rFonts w:asciiTheme="minorHAnsi" w:hAnsiTheme="minorHAnsi"/>
          <w:sz w:val="28"/>
          <w:szCs w:val="32"/>
        </w:rPr>
      </w:pPr>
    </w:p>
    <w:p w:rsidR="00612EA4" w:rsidRDefault="00612EA4" w:rsidP="00612EA4">
      <w:pPr>
        <w:spacing w:after="0" w:line="240" w:lineRule="auto"/>
        <w:jc w:val="center"/>
        <w:rPr>
          <w:rFonts w:asciiTheme="minorHAnsi" w:hAnsiTheme="minorHAnsi"/>
          <w:sz w:val="28"/>
          <w:szCs w:val="32"/>
        </w:rPr>
      </w:pPr>
    </w:p>
    <w:p w:rsidR="00612EA4" w:rsidRDefault="00612EA4" w:rsidP="00612EA4">
      <w:pPr>
        <w:spacing w:after="0" w:line="240" w:lineRule="auto"/>
        <w:jc w:val="center"/>
        <w:rPr>
          <w:rFonts w:asciiTheme="minorHAnsi" w:hAnsiTheme="minorHAnsi"/>
          <w:sz w:val="28"/>
          <w:szCs w:val="32"/>
        </w:rPr>
      </w:pPr>
    </w:p>
    <w:p w:rsidR="00612EA4" w:rsidRDefault="00612EA4" w:rsidP="00612EA4">
      <w:pPr>
        <w:spacing w:after="0" w:line="240" w:lineRule="auto"/>
        <w:jc w:val="center"/>
        <w:rPr>
          <w:rFonts w:asciiTheme="minorHAnsi" w:hAnsiTheme="minorHAnsi"/>
          <w:sz w:val="28"/>
          <w:szCs w:val="32"/>
        </w:rPr>
      </w:pPr>
    </w:p>
    <w:p w:rsidR="00612EA4" w:rsidRDefault="00612EA4" w:rsidP="00612EA4">
      <w:pPr>
        <w:spacing w:after="0" w:line="240" w:lineRule="auto"/>
        <w:jc w:val="center"/>
        <w:rPr>
          <w:rFonts w:asciiTheme="minorHAnsi" w:hAnsiTheme="minorHAnsi"/>
          <w:sz w:val="28"/>
          <w:szCs w:val="32"/>
        </w:rPr>
      </w:pPr>
    </w:p>
    <w:p w:rsidR="00612EA4" w:rsidRDefault="00612EA4" w:rsidP="00612EA4">
      <w:pPr>
        <w:spacing w:after="0" w:line="240" w:lineRule="auto"/>
        <w:jc w:val="center"/>
        <w:rPr>
          <w:rFonts w:asciiTheme="minorHAnsi" w:hAnsiTheme="minorHAnsi"/>
          <w:sz w:val="28"/>
          <w:szCs w:val="32"/>
        </w:rPr>
      </w:pPr>
    </w:p>
    <w:p w:rsidR="00612EA4" w:rsidRDefault="00612EA4" w:rsidP="00612EA4">
      <w:pPr>
        <w:spacing w:after="0" w:line="240" w:lineRule="auto"/>
        <w:jc w:val="center"/>
        <w:rPr>
          <w:rFonts w:asciiTheme="minorHAnsi" w:hAnsiTheme="minorHAnsi"/>
          <w:sz w:val="28"/>
          <w:szCs w:val="32"/>
        </w:rPr>
      </w:pPr>
    </w:p>
    <w:p w:rsidR="00612EA4" w:rsidRDefault="00612EA4" w:rsidP="00612EA4">
      <w:pPr>
        <w:spacing w:after="0" w:line="240" w:lineRule="auto"/>
        <w:jc w:val="center"/>
        <w:rPr>
          <w:rFonts w:asciiTheme="minorHAnsi" w:hAnsiTheme="minorHAnsi"/>
          <w:sz w:val="28"/>
          <w:szCs w:val="32"/>
        </w:rPr>
      </w:pPr>
    </w:p>
    <w:p w:rsidR="00612EA4" w:rsidRDefault="00612EA4" w:rsidP="00612EA4">
      <w:pPr>
        <w:spacing w:after="0" w:line="240" w:lineRule="auto"/>
        <w:jc w:val="center"/>
        <w:rPr>
          <w:rFonts w:asciiTheme="minorHAnsi" w:hAnsiTheme="minorHAnsi"/>
          <w:sz w:val="28"/>
          <w:szCs w:val="32"/>
        </w:rPr>
      </w:pPr>
    </w:p>
    <w:p w:rsidR="00612EA4" w:rsidRDefault="00612EA4" w:rsidP="00612EA4">
      <w:pPr>
        <w:spacing w:after="0" w:line="240" w:lineRule="auto"/>
        <w:jc w:val="center"/>
        <w:rPr>
          <w:rFonts w:asciiTheme="minorHAnsi" w:hAnsiTheme="minorHAnsi"/>
          <w:sz w:val="28"/>
          <w:szCs w:val="32"/>
        </w:rPr>
      </w:pPr>
    </w:p>
    <w:p w:rsidR="00612EA4" w:rsidRDefault="00612EA4" w:rsidP="00612EA4">
      <w:pPr>
        <w:spacing w:after="0" w:line="240" w:lineRule="auto"/>
        <w:jc w:val="center"/>
        <w:rPr>
          <w:rFonts w:asciiTheme="minorHAnsi" w:hAnsiTheme="minorHAnsi"/>
          <w:sz w:val="28"/>
          <w:szCs w:val="32"/>
        </w:rPr>
      </w:pPr>
    </w:p>
    <w:p w:rsidR="00F44416" w:rsidRPr="00612EA4" w:rsidRDefault="00521828" w:rsidP="00612EA4">
      <w:pPr>
        <w:spacing w:after="0" w:line="240" w:lineRule="auto"/>
        <w:jc w:val="center"/>
        <w:rPr>
          <w:rFonts w:asciiTheme="minorHAnsi" w:hAnsiTheme="minorHAnsi"/>
          <w:sz w:val="32"/>
          <w:szCs w:val="32"/>
        </w:rPr>
      </w:pPr>
      <w:r w:rsidRPr="00612EA4">
        <w:rPr>
          <w:rFonts w:asciiTheme="minorHAnsi" w:hAnsiTheme="minorHAnsi"/>
          <w:sz w:val="32"/>
          <w:szCs w:val="32"/>
        </w:rPr>
        <w:lastRenderedPageBreak/>
        <w:t>Список использованной литературы</w:t>
      </w:r>
    </w:p>
    <w:p w:rsidR="00E657E6" w:rsidRPr="00612EA4" w:rsidRDefault="00E657E6" w:rsidP="00612EA4">
      <w:pPr>
        <w:pStyle w:val="2"/>
        <w:shd w:val="clear" w:color="auto" w:fill="FFFFFF" w:themeFill="background1"/>
        <w:spacing w:before="0" w:beforeAutospacing="0" w:after="0" w:afterAutospacing="0"/>
        <w:ind w:left="796"/>
        <w:jc w:val="both"/>
        <w:rPr>
          <w:rFonts w:asciiTheme="minorHAnsi" w:hAnsiTheme="minorHAnsi" w:cs="Arial"/>
          <w:b w:val="0"/>
          <w:color w:val="000000"/>
          <w:sz w:val="32"/>
          <w:szCs w:val="32"/>
        </w:rPr>
      </w:pPr>
    </w:p>
    <w:p w:rsidR="00E657E6" w:rsidRPr="00612EA4" w:rsidRDefault="00E657E6" w:rsidP="00612EA4">
      <w:pPr>
        <w:pStyle w:val="2"/>
        <w:numPr>
          <w:ilvl w:val="0"/>
          <w:numId w:val="18"/>
        </w:numPr>
        <w:shd w:val="clear" w:color="auto" w:fill="FFFFFF" w:themeFill="background1"/>
        <w:spacing w:before="0" w:beforeAutospacing="0" w:after="0" w:afterAutospacing="0"/>
        <w:ind w:left="0" w:firstLine="0"/>
        <w:jc w:val="both"/>
        <w:rPr>
          <w:rFonts w:asciiTheme="minorHAnsi" w:hAnsiTheme="minorHAnsi" w:cs="Arial"/>
          <w:b w:val="0"/>
          <w:color w:val="000000"/>
          <w:sz w:val="32"/>
          <w:szCs w:val="32"/>
        </w:rPr>
      </w:pPr>
      <w:r w:rsidRPr="00612EA4">
        <w:rPr>
          <w:rFonts w:asciiTheme="minorHAnsi" w:hAnsiTheme="minorHAnsi" w:cs="Arial"/>
          <w:b w:val="0"/>
          <w:color w:val="000000"/>
          <w:sz w:val="32"/>
          <w:szCs w:val="32"/>
        </w:rPr>
        <w:t xml:space="preserve">Даниил Александрович </w:t>
      </w:r>
      <w:proofErr w:type="gramStart"/>
      <w:r w:rsidRPr="00612EA4">
        <w:rPr>
          <w:rFonts w:asciiTheme="minorHAnsi" w:hAnsiTheme="minorHAnsi" w:cs="Arial"/>
          <w:b w:val="0"/>
          <w:color w:val="000000"/>
          <w:sz w:val="32"/>
          <w:szCs w:val="32"/>
        </w:rPr>
        <w:t xml:space="preserve">Гранин  </w:t>
      </w:r>
      <w:r w:rsidR="00612EA4" w:rsidRPr="00612EA4">
        <w:rPr>
          <w:rFonts w:asciiTheme="minorHAnsi" w:hAnsiTheme="minorHAnsi" w:cs="Arial"/>
          <w:b w:val="0"/>
          <w:color w:val="000000"/>
          <w:sz w:val="32"/>
          <w:szCs w:val="32"/>
          <w:shd w:val="clear" w:color="auto" w:fill="F6F7F8"/>
        </w:rPr>
        <w:t>[</w:t>
      </w:r>
      <w:proofErr w:type="gramEnd"/>
      <w:r w:rsidRPr="00612EA4">
        <w:rPr>
          <w:rFonts w:asciiTheme="minorHAnsi" w:hAnsiTheme="minorHAnsi" w:cs="Arial"/>
          <w:b w:val="0"/>
          <w:color w:val="000000"/>
          <w:sz w:val="32"/>
          <w:szCs w:val="32"/>
        </w:rPr>
        <w:t>Электронный     ресурс]. - Режим</w:t>
      </w:r>
      <w:r w:rsidRPr="00612EA4">
        <w:rPr>
          <w:rFonts w:asciiTheme="minorHAnsi" w:hAnsiTheme="minorHAnsi" w:cs="Arial"/>
          <w:b w:val="0"/>
          <w:color w:val="000000"/>
          <w:sz w:val="32"/>
          <w:szCs w:val="32"/>
          <w:shd w:val="clear" w:color="auto" w:fill="F6F7F8"/>
        </w:rPr>
        <w:t xml:space="preserve"> </w:t>
      </w:r>
      <w:r w:rsidRPr="00612EA4">
        <w:rPr>
          <w:rFonts w:asciiTheme="minorHAnsi" w:hAnsiTheme="minorHAnsi" w:cs="Arial"/>
          <w:b w:val="0"/>
          <w:color w:val="000000"/>
          <w:sz w:val="32"/>
          <w:szCs w:val="32"/>
        </w:rPr>
        <w:t>доступа:</w:t>
      </w:r>
      <w:r w:rsidR="00612EA4">
        <w:rPr>
          <w:rFonts w:asciiTheme="minorHAnsi" w:hAnsiTheme="minorHAnsi" w:cs="Arial"/>
          <w:b w:val="0"/>
          <w:color w:val="000000"/>
          <w:sz w:val="32"/>
          <w:szCs w:val="32"/>
          <w:lang w:val="ba-RU"/>
        </w:rPr>
        <w:t xml:space="preserve"> </w:t>
      </w:r>
      <w:r w:rsidRPr="00612EA4">
        <w:rPr>
          <w:rFonts w:asciiTheme="minorHAnsi" w:hAnsiTheme="minorHAnsi" w:cs="Arial"/>
          <w:b w:val="0"/>
          <w:color w:val="000000"/>
          <w:sz w:val="32"/>
          <w:szCs w:val="32"/>
        </w:rPr>
        <w:t>https://bookmix.ru/authors/index.phtml?id=478 (дата обращения 21.01.2019)</w:t>
      </w:r>
      <w:r w:rsidR="00D5551B" w:rsidRPr="00612EA4">
        <w:rPr>
          <w:rFonts w:asciiTheme="minorHAnsi" w:hAnsiTheme="minorHAnsi" w:cs="Arial"/>
          <w:b w:val="0"/>
          <w:color w:val="000000"/>
          <w:sz w:val="32"/>
          <w:szCs w:val="32"/>
        </w:rPr>
        <w:t>.</w:t>
      </w:r>
    </w:p>
    <w:p w:rsidR="00C67007" w:rsidRPr="00612EA4" w:rsidRDefault="00C67007" w:rsidP="00612EA4">
      <w:pPr>
        <w:pStyle w:val="2"/>
        <w:numPr>
          <w:ilvl w:val="0"/>
          <w:numId w:val="18"/>
        </w:numPr>
        <w:shd w:val="clear" w:color="auto" w:fill="FFFFFF" w:themeFill="background1"/>
        <w:spacing w:before="0" w:beforeAutospacing="0" w:after="0" w:afterAutospacing="0"/>
        <w:ind w:left="0" w:firstLine="0"/>
        <w:jc w:val="both"/>
        <w:rPr>
          <w:rFonts w:asciiTheme="minorHAnsi" w:hAnsiTheme="minorHAnsi"/>
          <w:b w:val="0"/>
          <w:sz w:val="32"/>
          <w:szCs w:val="32"/>
        </w:rPr>
      </w:pPr>
      <w:proofErr w:type="gramStart"/>
      <w:r w:rsidRPr="00612EA4">
        <w:rPr>
          <w:rFonts w:asciiTheme="minorHAnsi" w:hAnsiTheme="minorHAnsi"/>
          <w:b w:val="0"/>
          <w:bCs w:val="0"/>
          <w:iCs/>
          <w:sz w:val="32"/>
          <w:szCs w:val="32"/>
        </w:rPr>
        <w:t>Резник</w:t>
      </w:r>
      <w:r w:rsidRPr="00612EA4">
        <w:rPr>
          <w:rFonts w:asciiTheme="minorHAnsi" w:hAnsiTheme="minorHAnsi" w:cs="Arial"/>
          <w:b w:val="0"/>
          <w:sz w:val="32"/>
          <w:szCs w:val="32"/>
        </w:rPr>
        <w:t>,  М.</w:t>
      </w:r>
      <w:proofErr w:type="gramEnd"/>
      <w:r w:rsidRPr="00612EA4">
        <w:rPr>
          <w:rFonts w:asciiTheme="minorHAnsi" w:hAnsiTheme="minorHAnsi" w:cs="Arial"/>
          <w:b w:val="0"/>
          <w:sz w:val="32"/>
          <w:szCs w:val="32"/>
        </w:rPr>
        <w:t xml:space="preserve"> </w:t>
      </w:r>
      <w:r w:rsidRPr="00612EA4">
        <w:rPr>
          <w:rFonts w:asciiTheme="minorHAnsi" w:hAnsiTheme="minorHAnsi"/>
          <w:b w:val="0"/>
          <w:sz w:val="32"/>
          <w:szCs w:val="32"/>
        </w:rPr>
        <w:t xml:space="preserve"> </w:t>
      </w:r>
      <w:hyperlink r:id="rId15" w:tgtFrame="_self" w:history="1">
        <w:r w:rsidRPr="00612EA4">
          <w:rPr>
            <w:rStyle w:val="ab"/>
            <w:rFonts w:asciiTheme="minorHAnsi" w:hAnsiTheme="minorHAnsi"/>
            <w:b w:val="0"/>
            <w:color w:val="auto"/>
            <w:sz w:val="32"/>
            <w:szCs w:val="32"/>
            <w:u w:val="none"/>
          </w:rPr>
          <w:t>«Даниил Гранин: солдат и писатель» к 100-летию со дня рождения</w:t>
        </w:r>
      </w:hyperlink>
    </w:p>
    <w:p w:rsidR="00E657E6" w:rsidRPr="00612EA4" w:rsidRDefault="00C67007" w:rsidP="00612EA4">
      <w:pPr>
        <w:spacing w:after="0" w:line="240" w:lineRule="auto"/>
        <w:jc w:val="both"/>
        <w:rPr>
          <w:rFonts w:asciiTheme="minorHAnsi" w:hAnsiTheme="minorHAnsi" w:cs="Arial"/>
          <w:b/>
          <w:color w:val="000000"/>
          <w:sz w:val="32"/>
          <w:szCs w:val="32"/>
        </w:rPr>
      </w:pPr>
      <w:r w:rsidRPr="00612EA4">
        <w:rPr>
          <w:rStyle w:val="apple-converted-space"/>
          <w:rFonts w:asciiTheme="minorHAnsi" w:hAnsiTheme="minorHAnsi"/>
          <w:bCs/>
          <w:iCs/>
          <w:color w:val="333333"/>
          <w:sz w:val="32"/>
          <w:szCs w:val="32"/>
          <w:shd w:val="clear" w:color="auto" w:fill="FFFFFF" w:themeFill="background1"/>
        </w:rPr>
        <w:t> </w:t>
      </w:r>
      <w:r w:rsidRPr="00612EA4">
        <w:rPr>
          <w:rFonts w:asciiTheme="minorHAnsi" w:hAnsiTheme="minorHAnsi" w:cs="Arial"/>
          <w:color w:val="000000"/>
          <w:sz w:val="32"/>
          <w:szCs w:val="32"/>
          <w:shd w:val="clear" w:color="auto" w:fill="F6F7F8"/>
        </w:rPr>
        <w:t>[</w:t>
      </w:r>
      <w:r w:rsidRPr="00612EA4">
        <w:rPr>
          <w:rFonts w:asciiTheme="minorHAnsi" w:hAnsiTheme="minorHAnsi" w:cs="Arial"/>
          <w:color w:val="000000"/>
          <w:sz w:val="32"/>
          <w:szCs w:val="32"/>
        </w:rPr>
        <w:t>Электронный ресурс]. - Режим доступа:</w:t>
      </w:r>
      <w:r w:rsidR="00612EA4" w:rsidRPr="00612EA4">
        <w:rPr>
          <w:rFonts w:asciiTheme="minorHAnsi" w:hAnsiTheme="minorHAnsi" w:cs="Arial"/>
          <w:color w:val="000000"/>
          <w:sz w:val="32"/>
          <w:szCs w:val="32"/>
          <w:lang w:val="ba-RU"/>
        </w:rPr>
        <w:t xml:space="preserve"> </w:t>
      </w:r>
      <w:r w:rsidRPr="00612EA4">
        <w:rPr>
          <w:rFonts w:asciiTheme="minorHAnsi" w:hAnsiTheme="minorHAnsi"/>
          <w:sz w:val="32"/>
          <w:szCs w:val="32"/>
        </w:rPr>
        <w:t>https://kraevushka.livejournal.com/708940.html</w:t>
      </w:r>
      <w:r w:rsidRPr="00612EA4">
        <w:rPr>
          <w:rFonts w:asciiTheme="minorHAnsi" w:hAnsiTheme="minorHAnsi" w:cs="Arial"/>
          <w:color w:val="000000"/>
          <w:sz w:val="32"/>
          <w:szCs w:val="32"/>
        </w:rPr>
        <w:t xml:space="preserve"> (дата обращения 18.01.2019)</w:t>
      </w:r>
      <w:r w:rsidR="00D5551B" w:rsidRPr="00612EA4">
        <w:rPr>
          <w:rFonts w:asciiTheme="minorHAnsi" w:hAnsiTheme="minorHAnsi" w:cs="Arial"/>
          <w:color w:val="000000"/>
          <w:sz w:val="32"/>
          <w:szCs w:val="32"/>
        </w:rPr>
        <w:t>.</w:t>
      </w:r>
    </w:p>
    <w:p w:rsidR="00E657E6" w:rsidRPr="00612EA4" w:rsidRDefault="00E657E6" w:rsidP="00612EA4">
      <w:pPr>
        <w:pStyle w:val="2"/>
        <w:numPr>
          <w:ilvl w:val="0"/>
          <w:numId w:val="18"/>
        </w:numPr>
        <w:shd w:val="clear" w:color="auto" w:fill="FFFFFF" w:themeFill="background1"/>
        <w:spacing w:before="0" w:beforeAutospacing="0" w:after="0" w:afterAutospacing="0"/>
        <w:ind w:left="0" w:firstLine="0"/>
        <w:jc w:val="both"/>
        <w:rPr>
          <w:rFonts w:asciiTheme="minorHAnsi" w:hAnsiTheme="minorHAnsi" w:cs="Arial"/>
          <w:b w:val="0"/>
          <w:color w:val="000000"/>
          <w:sz w:val="32"/>
          <w:szCs w:val="32"/>
        </w:rPr>
      </w:pPr>
      <w:r w:rsidRPr="00612EA4">
        <w:rPr>
          <w:rFonts w:asciiTheme="minorHAnsi" w:hAnsiTheme="minorHAnsi"/>
          <w:b w:val="0"/>
          <w:bCs w:val="0"/>
          <w:color w:val="333333"/>
          <w:sz w:val="32"/>
          <w:szCs w:val="32"/>
        </w:rPr>
        <w:t>Цитаты и высказывания Даниила Александровича Гранина</w:t>
      </w:r>
      <w:r w:rsidRPr="00612EA4">
        <w:rPr>
          <w:rStyle w:val="apple-converted-space"/>
          <w:rFonts w:asciiTheme="minorHAnsi" w:hAnsiTheme="minorHAnsi"/>
          <w:b w:val="0"/>
          <w:bCs w:val="0"/>
          <w:iCs/>
          <w:color w:val="333333"/>
          <w:sz w:val="32"/>
          <w:szCs w:val="32"/>
          <w:shd w:val="clear" w:color="auto" w:fill="FFFFFF" w:themeFill="background1"/>
        </w:rPr>
        <w:t> </w:t>
      </w:r>
      <w:r w:rsidR="00D5551B" w:rsidRPr="00612EA4">
        <w:rPr>
          <w:rFonts w:asciiTheme="minorHAnsi" w:hAnsiTheme="minorHAnsi" w:cs="Arial"/>
          <w:b w:val="0"/>
          <w:color w:val="000000"/>
          <w:sz w:val="32"/>
          <w:szCs w:val="32"/>
          <w:shd w:val="clear" w:color="auto" w:fill="F6F7F8"/>
        </w:rPr>
        <w:t>[</w:t>
      </w:r>
      <w:r w:rsidRPr="00612EA4">
        <w:rPr>
          <w:rFonts w:asciiTheme="minorHAnsi" w:hAnsiTheme="minorHAnsi" w:cs="Arial"/>
          <w:b w:val="0"/>
          <w:color w:val="000000"/>
          <w:sz w:val="32"/>
          <w:szCs w:val="32"/>
          <w:shd w:val="clear" w:color="auto" w:fill="F6F7F8"/>
        </w:rPr>
        <w:t xml:space="preserve">Электронный </w:t>
      </w:r>
      <w:r w:rsidRPr="00612EA4">
        <w:rPr>
          <w:rFonts w:asciiTheme="minorHAnsi" w:hAnsiTheme="minorHAnsi" w:cs="Arial"/>
          <w:b w:val="0"/>
          <w:color w:val="000000"/>
          <w:sz w:val="32"/>
          <w:szCs w:val="32"/>
        </w:rPr>
        <w:t>ресурс]. - Режим доступа:</w:t>
      </w:r>
      <w:r w:rsidRPr="00612EA4">
        <w:t xml:space="preserve"> </w:t>
      </w:r>
      <w:r w:rsidRPr="00612EA4">
        <w:rPr>
          <w:rFonts w:asciiTheme="minorHAnsi" w:hAnsiTheme="minorHAnsi" w:cs="Arial"/>
          <w:b w:val="0"/>
          <w:color w:val="000000"/>
          <w:sz w:val="32"/>
          <w:szCs w:val="32"/>
        </w:rPr>
        <w:t>http://www.citati.su/avtory/granin-daniil-aleksandrovich (дата обращения 21.01.2019)</w:t>
      </w:r>
      <w:r w:rsidR="00D5551B" w:rsidRPr="00612EA4">
        <w:rPr>
          <w:rFonts w:asciiTheme="minorHAnsi" w:hAnsiTheme="minorHAnsi" w:cs="Arial"/>
          <w:b w:val="0"/>
          <w:color w:val="000000"/>
          <w:sz w:val="32"/>
          <w:szCs w:val="32"/>
        </w:rPr>
        <w:t>.</w:t>
      </w:r>
    </w:p>
    <w:p w:rsidR="00F44416" w:rsidRPr="00612EA4" w:rsidRDefault="00F44416" w:rsidP="00612EA4">
      <w:pPr>
        <w:pStyle w:val="2"/>
        <w:shd w:val="clear" w:color="auto" w:fill="FFFFFF" w:themeFill="background1"/>
        <w:spacing w:before="0" w:beforeAutospacing="0" w:after="0" w:afterAutospacing="0"/>
        <w:ind w:left="796"/>
        <w:jc w:val="both"/>
        <w:rPr>
          <w:rFonts w:asciiTheme="minorHAnsi" w:hAnsiTheme="minorHAnsi" w:cs="Arial"/>
          <w:b w:val="0"/>
          <w:color w:val="000000"/>
          <w:sz w:val="28"/>
          <w:szCs w:val="32"/>
        </w:rPr>
      </w:pPr>
    </w:p>
    <w:p w:rsidR="00F44416" w:rsidRDefault="00F44416" w:rsidP="00E657E6">
      <w:pPr>
        <w:pStyle w:val="2"/>
        <w:shd w:val="clear" w:color="auto" w:fill="FFFFFF" w:themeFill="background1"/>
        <w:spacing w:before="0" w:beforeAutospacing="0" w:after="0" w:afterAutospacing="0"/>
        <w:ind w:left="851"/>
        <w:jc w:val="both"/>
        <w:rPr>
          <w:rFonts w:asciiTheme="minorHAnsi" w:hAnsiTheme="minorHAnsi" w:cs="Arial"/>
          <w:color w:val="000000"/>
          <w:sz w:val="32"/>
          <w:szCs w:val="32"/>
        </w:rPr>
      </w:pPr>
    </w:p>
    <w:p w:rsidR="00F44416" w:rsidRDefault="00F44416" w:rsidP="00E657E6">
      <w:pPr>
        <w:pStyle w:val="2"/>
        <w:shd w:val="clear" w:color="auto" w:fill="FFFFFF" w:themeFill="background1"/>
        <w:spacing w:before="0" w:beforeAutospacing="0" w:after="0" w:afterAutospacing="0"/>
        <w:ind w:left="851"/>
        <w:jc w:val="both"/>
        <w:rPr>
          <w:rFonts w:asciiTheme="minorHAnsi" w:hAnsiTheme="minorHAnsi"/>
          <w:sz w:val="32"/>
          <w:szCs w:val="32"/>
        </w:rPr>
      </w:pPr>
    </w:p>
    <w:p w:rsidR="00612EA4" w:rsidRDefault="00612EA4" w:rsidP="00E657E6">
      <w:pPr>
        <w:pStyle w:val="2"/>
        <w:shd w:val="clear" w:color="auto" w:fill="FFFFFF" w:themeFill="background1"/>
        <w:spacing w:before="0" w:beforeAutospacing="0" w:after="0" w:afterAutospacing="0"/>
        <w:ind w:left="851"/>
        <w:jc w:val="both"/>
        <w:rPr>
          <w:rFonts w:asciiTheme="minorHAnsi" w:hAnsiTheme="minorHAnsi"/>
          <w:sz w:val="32"/>
          <w:szCs w:val="32"/>
        </w:rPr>
      </w:pPr>
    </w:p>
    <w:p w:rsidR="00612EA4" w:rsidRDefault="00612EA4" w:rsidP="00E657E6">
      <w:pPr>
        <w:pStyle w:val="2"/>
        <w:shd w:val="clear" w:color="auto" w:fill="FFFFFF" w:themeFill="background1"/>
        <w:spacing w:before="0" w:beforeAutospacing="0" w:after="0" w:afterAutospacing="0"/>
        <w:ind w:left="851"/>
        <w:jc w:val="both"/>
        <w:rPr>
          <w:rFonts w:asciiTheme="minorHAnsi" w:hAnsiTheme="minorHAnsi"/>
          <w:sz w:val="32"/>
          <w:szCs w:val="32"/>
        </w:rPr>
      </w:pPr>
    </w:p>
    <w:p w:rsidR="00612EA4" w:rsidRDefault="00612EA4" w:rsidP="00E657E6">
      <w:pPr>
        <w:pStyle w:val="2"/>
        <w:shd w:val="clear" w:color="auto" w:fill="FFFFFF" w:themeFill="background1"/>
        <w:spacing w:before="0" w:beforeAutospacing="0" w:after="0" w:afterAutospacing="0"/>
        <w:ind w:left="851"/>
        <w:jc w:val="both"/>
        <w:rPr>
          <w:rFonts w:asciiTheme="minorHAnsi" w:hAnsiTheme="minorHAnsi"/>
          <w:sz w:val="32"/>
          <w:szCs w:val="32"/>
        </w:rPr>
      </w:pPr>
    </w:p>
    <w:p w:rsidR="00612EA4" w:rsidRDefault="00612EA4" w:rsidP="00E657E6">
      <w:pPr>
        <w:pStyle w:val="2"/>
        <w:shd w:val="clear" w:color="auto" w:fill="FFFFFF" w:themeFill="background1"/>
        <w:spacing w:before="0" w:beforeAutospacing="0" w:after="0" w:afterAutospacing="0"/>
        <w:ind w:left="851"/>
        <w:jc w:val="both"/>
        <w:rPr>
          <w:rFonts w:asciiTheme="minorHAnsi" w:hAnsiTheme="minorHAnsi"/>
          <w:sz w:val="32"/>
          <w:szCs w:val="32"/>
        </w:rPr>
      </w:pPr>
    </w:p>
    <w:p w:rsidR="00612EA4" w:rsidRPr="009D0BE8" w:rsidRDefault="00612EA4" w:rsidP="00E657E6">
      <w:pPr>
        <w:pStyle w:val="2"/>
        <w:shd w:val="clear" w:color="auto" w:fill="FFFFFF" w:themeFill="background1"/>
        <w:spacing w:before="0" w:beforeAutospacing="0" w:after="0" w:afterAutospacing="0"/>
        <w:ind w:left="851"/>
        <w:jc w:val="both"/>
        <w:rPr>
          <w:rFonts w:asciiTheme="minorHAnsi" w:hAnsiTheme="minorHAnsi"/>
          <w:sz w:val="32"/>
          <w:szCs w:val="32"/>
        </w:rPr>
      </w:pPr>
    </w:p>
    <w:p w:rsidR="00C4711A" w:rsidRPr="009D0BE8" w:rsidRDefault="00C4711A" w:rsidP="00E657E6">
      <w:pPr>
        <w:spacing w:after="0" w:line="240" w:lineRule="auto"/>
        <w:jc w:val="both"/>
        <w:rPr>
          <w:rFonts w:asciiTheme="minorHAnsi" w:hAnsiTheme="minorHAnsi"/>
          <w:b/>
          <w:sz w:val="32"/>
          <w:szCs w:val="32"/>
        </w:rPr>
      </w:pPr>
    </w:p>
    <w:p w:rsidR="00091EF0" w:rsidRPr="00091EF0" w:rsidRDefault="00091EF0" w:rsidP="00091EF0">
      <w:pPr>
        <w:spacing w:after="0"/>
        <w:jc w:val="center"/>
        <w:rPr>
          <w:rFonts w:asciiTheme="minorHAnsi" w:hAnsiTheme="minorHAnsi"/>
          <w:b/>
          <w:color w:val="C00000"/>
          <w:sz w:val="32"/>
          <w:szCs w:val="32"/>
        </w:rPr>
      </w:pPr>
      <w:r w:rsidRPr="00091EF0">
        <w:rPr>
          <w:rFonts w:asciiTheme="minorHAnsi" w:hAnsiTheme="minorHAnsi"/>
          <w:b/>
          <w:color w:val="C00000"/>
          <w:sz w:val="32"/>
          <w:szCs w:val="32"/>
        </w:rPr>
        <w:lastRenderedPageBreak/>
        <w:t>Уважаемые любители чтения!</w:t>
      </w:r>
    </w:p>
    <w:p w:rsidR="00612EA4" w:rsidRDefault="00612EA4" w:rsidP="00091EF0">
      <w:pPr>
        <w:spacing w:after="0"/>
        <w:jc w:val="center"/>
        <w:rPr>
          <w:rFonts w:asciiTheme="minorHAnsi" w:hAnsiTheme="minorHAnsi"/>
          <w:sz w:val="32"/>
          <w:szCs w:val="32"/>
        </w:rPr>
      </w:pPr>
    </w:p>
    <w:p w:rsidR="00091EF0" w:rsidRPr="00091EF0" w:rsidRDefault="00091EF0" w:rsidP="00091EF0">
      <w:pPr>
        <w:spacing w:after="0"/>
        <w:jc w:val="center"/>
        <w:rPr>
          <w:rFonts w:asciiTheme="minorHAnsi" w:hAnsiTheme="minorHAnsi"/>
          <w:sz w:val="32"/>
          <w:szCs w:val="32"/>
        </w:rPr>
      </w:pPr>
      <w:r w:rsidRPr="00091EF0">
        <w:rPr>
          <w:rFonts w:asciiTheme="minorHAnsi" w:hAnsiTheme="minorHAnsi"/>
          <w:sz w:val="32"/>
          <w:szCs w:val="32"/>
        </w:rPr>
        <w:t>В нашей библиотеке вы можете познакомиться с произведениями</w:t>
      </w:r>
    </w:p>
    <w:p w:rsidR="00091EF0" w:rsidRDefault="00091EF0" w:rsidP="00091EF0">
      <w:pPr>
        <w:spacing w:after="0"/>
        <w:jc w:val="center"/>
        <w:rPr>
          <w:rFonts w:asciiTheme="minorHAnsi" w:hAnsiTheme="minorHAnsi"/>
          <w:sz w:val="32"/>
          <w:szCs w:val="32"/>
        </w:rPr>
      </w:pPr>
      <w:r w:rsidRPr="00091EF0">
        <w:rPr>
          <w:rFonts w:asciiTheme="minorHAnsi" w:hAnsiTheme="minorHAnsi"/>
          <w:sz w:val="32"/>
          <w:szCs w:val="32"/>
        </w:rPr>
        <w:t>Даниила Александровича Гранина</w:t>
      </w:r>
    </w:p>
    <w:p w:rsidR="00091EF0" w:rsidRDefault="00091EF0" w:rsidP="00091EF0">
      <w:pPr>
        <w:spacing w:after="0"/>
        <w:jc w:val="center"/>
        <w:rPr>
          <w:rFonts w:asciiTheme="minorHAnsi" w:hAnsiTheme="minorHAnsi"/>
          <w:sz w:val="32"/>
          <w:szCs w:val="32"/>
        </w:rPr>
      </w:pPr>
    </w:p>
    <w:p w:rsidR="00091EF0" w:rsidRDefault="00091EF0" w:rsidP="00091EF0">
      <w:pPr>
        <w:spacing w:after="0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:lang w:eastAsia="ru-RU"/>
        </w:rPr>
        <w:drawing>
          <wp:inline distT="0" distB="0" distL="0" distR="0">
            <wp:extent cx="2607174" cy="2422358"/>
            <wp:effectExtent l="19050" t="19050" r="21726" b="16042"/>
            <wp:docPr id="8" name="Рисунок 1" descr="C:\Documents and Settings\user\Рабочий стол\2019Гульфия\Гранин\26372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9Гульфия\Гранин\26372218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95" cy="24299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1EF0" w:rsidRPr="00091EF0" w:rsidRDefault="00091EF0" w:rsidP="00091EF0">
      <w:pPr>
        <w:jc w:val="center"/>
        <w:rPr>
          <w:rFonts w:asciiTheme="minorHAnsi" w:hAnsiTheme="minorHAnsi"/>
          <w:sz w:val="32"/>
          <w:szCs w:val="32"/>
        </w:rPr>
      </w:pPr>
      <w:r w:rsidRPr="00091EF0">
        <w:rPr>
          <w:rFonts w:asciiTheme="minorHAnsi" w:hAnsiTheme="minorHAnsi"/>
          <w:sz w:val="32"/>
          <w:szCs w:val="32"/>
        </w:rPr>
        <w:t xml:space="preserve">Вы оцените прекрасный </w:t>
      </w:r>
      <w:r>
        <w:rPr>
          <w:rFonts w:asciiTheme="minorHAnsi" w:hAnsiTheme="minorHAnsi"/>
          <w:sz w:val="32"/>
          <w:szCs w:val="32"/>
        </w:rPr>
        <w:t xml:space="preserve">язык и </w:t>
      </w:r>
      <w:proofErr w:type="gramStart"/>
      <w:r>
        <w:rPr>
          <w:rFonts w:asciiTheme="minorHAnsi" w:hAnsiTheme="minorHAnsi"/>
          <w:sz w:val="32"/>
          <w:szCs w:val="32"/>
        </w:rPr>
        <w:t>глубину  чувств</w:t>
      </w:r>
      <w:proofErr w:type="gramEnd"/>
      <w:r>
        <w:rPr>
          <w:rFonts w:asciiTheme="minorHAnsi" w:hAnsiTheme="minorHAnsi"/>
          <w:sz w:val="32"/>
          <w:szCs w:val="32"/>
        </w:rPr>
        <w:t xml:space="preserve"> в произведениях </w:t>
      </w:r>
      <w:r w:rsidRPr="00091EF0">
        <w:rPr>
          <w:rFonts w:asciiTheme="minorHAnsi" w:hAnsiTheme="minorHAnsi"/>
          <w:sz w:val="32"/>
          <w:szCs w:val="32"/>
        </w:rPr>
        <w:t xml:space="preserve"> великого русского писателя!</w:t>
      </w:r>
    </w:p>
    <w:p w:rsidR="00091EF0" w:rsidRDefault="00091EF0" w:rsidP="00091EF0">
      <w:pPr>
        <w:spacing w:after="0"/>
        <w:jc w:val="center"/>
        <w:rPr>
          <w:rFonts w:asciiTheme="minorHAnsi" w:hAnsiTheme="minorHAnsi"/>
          <w:sz w:val="32"/>
          <w:szCs w:val="32"/>
        </w:rPr>
      </w:pPr>
    </w:p>
    <w:p w:rsidR="00521828" w:rsidRPr="00FB093F" w:rsidRDefault="00521828" w:rsidP="00C67007">
      <w:pPr>
        <w:spacing w:after="0" w:line="240" w:lineRule="auto"/>
        <w:rPr>
          <w:rFonts w:asciiTheme="minorHAnsi" w:hAnsiTheme="minorHAnsi"/>
          <w:sz w:val="32"/>
          <w:szCs w:val="32"/>
        </w:rPr>
      </w:pPr>
      <w:r w:rsidRPr="00FB093F">
        <w:rPr>
          <w:rFonts w:asciiTheme="minorHAnsi" w:hAnsiTheme="minorHAnsi"/>
          <w:sz w:val="32"/>
          <w:szCs w:val="32"/>
        </w:rPr>
        <w:t xml:space="preserve">Сост.: библиограф МЦБ «МБУК РКБС» МР Аскинский РБ </w:t>
      </w:r>
      <w:proofErr w:type="spellStart"/>
      <w:r w:rsidRPr="00FB093F">
        <w:rPr>
          <w:rFonts w:asciiTheme="minorHAnsi" w:hAnsiTheme="minorHAnsi"/>
          <w:sz w:val="32"/>
          <w:szCs w:val="32"/>
        </w:rPr>
        <w:t>Хамматова</w:t>
      </w:r>
      <w:proofErr w:type="spellEnd"/>
      <w:r w:rsidRPr="00FB093F">
        <w:rPr>
          <w:rFonts w:asciiTheme="minorHAnsi" w:hAnsiTheme="minorHAnsi"/>
          <w:sz w:val="32"/>
          <w:szCs w:val="32"/>
        </w:rPr>
        <w:t xml:space="preserve"> Г.К.</w:t>
      </w:r>
    </w:p>
    <w:sectPr w:rsidR="00521828" w:rsidRPr="00FB093F" w:rsidSect="007912A9">
      <w:footerReference w:type="default" r:id="rId17"/>
      <w:pgSz w:w="8419" w:h="11906" w:orient="landscape"/>
      <w:pgMar w:top="851" w:right="906" w:bottom="1135" w:left="1134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9D6" w:rsidRDefault="009009D6" w:rsidP="008644FC">
      <w:pPr>
        <w:spacing w:after="0" w:line="240" w:lineRule="auto"/>
      </w:pPr>
      <w:r>
        <w:separator/>
      </w:r>
    </w:p>
  </w:endnote>
  <w:endnote w:type="continuationSeparator" w:id="0">
    <w:p w:rsidR="009009D6" w:rsidRDefault="009009D6" w:rsidP="00864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8845"/>
    </w:sdtPr>
    <w:sdtEndPr/>
    <w:sdtContent>
      <w:p w:rsidR="008644FC" w:rsidRDefault="00DC33B6">
        <w:pPr>
          <w:pStyle w:val="a7"/>
          <w:jc w:val="center"/>
        </w:pPr>
        <w:r>
          <w:fldChar w:fldCharType="begin"/>
        </w:r>
        <w:r w:rsidR="008644FC">
          <w:instrText>PAGE   \* MERGEFORMAT</w:instrText>
        </w:r>
        <w:r>
          <w:fldChar w:fldCharType="separate"/>
        </w:r>
        <w:r w:rsidR="00612EA4">
          <w:rPr>
            <w:noProof/>
          </w:rPr>
          <w:t>16</w:t>
        </w:r>
        <w:r>
          <w:fldChar w:fldCharType="end"/>
        </w:r>
      </w:p>
    </w:sdtContent>
  </w:sdt>
  <w:p w:rsidR="008644FC" w:rsidRDefault="008644F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9D6" w:rsidRDefault="009009D6" w:rsidP="008644FC">
      <w:pPr>
        <w:spacing w:after="0" w:line="240" w:lineRule="auto"/>
      </w:pPr>
      <w:r>
        <w:separator/>
      </w:r>
    </w:p>
  </w:footnote>
  <w:footnote w:type="continuationSeparator" w:id="0">
    <w:p w:rsidR="009009D6" w:rsidRDefault="009009D6" w:rsidP="00864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507BD"/>
    <w:multiLevelType w:val="hybridMultilevel"/>
    <w:tmpl w:val="15DAB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428C9"/>
    <w:multiLevelType w:val="hybridMultilevel"/>
    <w:tmpl w:val="E8629C2C"/>
    <w:lvl w:ilvl="0" w:tplc="04190009">
      <w:start w:val="1"/>
      <w:numFmt w:val="bullet"/>
      <w:lvlText w:val=""/>
      <w:lvlJc w:val="left"/>
      <w:pPr>
        <w:ind w:left="1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1" w:hanging="360"/>
      </w:pPr>
      <w:rPr>
        <w:rFonts w:ascii="Wingdings" w:hAnsi="Wingdings" w:hint="default"/>
      </w:rPr>
    </w:lvl>
  </w:abstractNum>
  <w:abstractNum w:abstractNumId="2">
    <w:nsid w:val="0F7A7987"/>
    <w:multiLevelType w:val="hybridMultilevel"/>
    <w:tmpl w:val="FB626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25169"/>
    <w:multiLevelType w:val="hybridMultilevel"/>
    <w:tmpl w:val="07D27B4A"/>
    <w:lvl w:ilvl="0" w:tplc="04190009">
      <w:start w:val="1"/>
      <w:numFmt w:val="bullet"/>
      <w:lvlText w:val=""/>
      <w:lvlJc w:val="left"/>
      <w:pPr>
        <w:ind w:left="15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4">
    <w:nsid w:val="29F26656"/>
    <w:multiLevelType w:val="hybridMultilevel"/>
    <w:tmpl w:val="8A20726E"/>
    <w:lvl w:ilvl="0" w:tplc="04190009">
      <w:start w:val="1"/>
      <w:numFmt w:val="bullet"/>
      <w:lvlText w:val="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>
    <w:nsid w:val="34AA08AB"/>
    <w:multiLevelType w:val="hybridMultilevel"/>
    <w:tmpl w:val="7632F1CC"/>
    <w:lvl w:ilvl="0" w:tplc="04190009">
      <w:start w:val="1"/>
      <w:numFmt w:val="bullet"/>
      <w:lvlText w:val=""/>
      <w:lvlJc w:val="left"/>
      <w:pPr>
        <w:ind w:left="12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6">
    <w:nsid w:val="38C46FF8"/>
    <w:multiLevelType w:val="hybridMultilevel"/>
    <w:tmpl w:val="8EEA0A34"/>
    <w:lvl w:ilvl="0" w:tplc="04190009">
      <w:start w:val="1"/>
      <w:numFmt w:val="bullet"/>
      <w:lvlText w:val="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7">
    <w:nsid w:val="3CCF21AE"/>
    <w:multiLevelType w:val="hybridMultilevel"/>
    <w:tmpl w:val="6BFC3F88"/>
    <w:lvl w:ilvl="0" w:tplc="04190009">
      <w:start w:val="1"/>
      <w:numFmt w:val="bullet"/>
      <w:lvlText w:val=""/>
      <w:lvlJc w:val="left"/>
      <w:pPr>
        <w:ind w:left="22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6" w:hanging="360"/>
      </w:pPr>
      <w:rPr>
        <w:rFonts w:ascii="Wingdings" w:hAnsi="Wingdings" w:hint="default"/>
      </w:rPr>
    </w:lvl>
  </w:abstractNum>
  <w:abstractNum w:abstractNumId="8">
    <w:nsid w:val="3FC935E4"/>
    <w:multiLevelType w:val="hybridMultilevel"/>
    <w:tmpl w:val="5AF01AE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2955C9C"/>
    <w:multiLevelType w:val="hybridMultilevel"/>
    <w:tmpl w:val="3F78367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8091C02"/>
    <w:multiLevelType w:val="hybridMultilevel"/>
    <w:tmpl w:val="831EA08E"/>
    <w:lvl w:ilvl="0" w:tplc="04190009">
      <w:start w:val="1"/>
      <w:numFmt w:val="bullet"/>
      <w:lvlText w:val=""/>
      <w:lvlJc w:val="left"/>
      <w:pPr>
        <w:ind w:left="1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5" w:hanging="360"/>
      </w:pPr>
      <w:rPr>
        <w:rFonts w:ascii="Wingdings" w:hAnsi="Wingdings" w:hint="default"/>
      </w:rPr>
    </w:lvl>
  </w:abstractNum>
  <w:abstractNum w:abstractNumId="11">
    <w:nsid w:val="5B1E505E"/>
    <w:multiLevelType w:val="hybridMultilevel"/>
    <w:tmpl w:val="F1226004"/>
    <w:lvl w:ilvl="0" w:tplc="04190009">
      <w:start w:val="1"/>
      <w:numFmt w:val="bullet"/>
      <w:lvlText w:val=""/>
      <w:lvlJc w:val="left"/>
      <w:pPr>
        <w:ind w:left="22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6" w:hanging="360"/>
      </w:pPr>
      <w:rPr>
        <w:rFonts w:ascii="Wingdings" w:hAnsi="Wingdings" w:hint="default"/>
      </w:rPr>
    </w:lvl>
  </w:abstractNum>
  <w:abstractNum w:abstractNumId="12">
    <w:nsid w:val="67D92A5F"/>
    <w:multiLevelType w:val="hybridMultilevel"/>
    <w:tmpl w:val="8870A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63754D"/>
    <w:multiLevelType w:val="hybridMultilevel"/>
    <w:tmpl w:val="DEDE8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F96900"/>
    <w:multiLevelType w:val="hybridMultilevel"/>
    <w:tmpl w:val="F0442114"/>
    <w:lvl w:ilvl="0" w:tplc="04190009">
      <w:start w:val="1"/>
      <w:numFmt w:val="bullet"/>
      <w:lvlText w:val="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>
    <w:nsid w:val="6D3F520D"/>
    <w:multiLevelType w:val="hybridMultilevel"/>
    <w:tmpl w:val="EF24D0FA"/>
    <w:lvl w:ilvl="0" w:tplc="04190009">
      <w:start w:val="1"/>
      <w:numFmt w:val="bullet"/>
      <w:lvlText w:val=""/>
      <w:lvlJc w:val="left"/>
      <w:pPr>
        <w:ind w:left="12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16">
    <w:nsid w:val="748D08E2"/>
    <w:multiLevelType w:val="hybridMultilevel"/>
    <w:tmpl w:val="957662A2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7">
    <w:nsid w:val="76C11BDC"/>
    <w:multiLevelType w:val="hybridMultilevel"/>
    <w:tmpl w:val="1E98F1B4"/>
    <w:lvl w:ilvl="0" w:tplc="04190009">
      <w:start w:val="1"/>
      <w:numFmt w:val="bullet"/>
      <w:lvlText w:val=""/>
      <w:lvlJc w:val="left"/>
      <w:pPr>
        <w:ind w:left="12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1"/>
  </w:num>
  <w:num w:numId="5">
    <w:abstractNumId w:val="9"/>
  </w:num>
  <w:num w:numId="6">
    <w:abstractNumId w:val="6"/>
  </w:num>
  <w:num w:numId="7">
    <w:abstractNumId w:val="7"/>
  </w:num>
  <w:num w:numId="8">
    <w:abstractNumId w:val="11"/>
  </w:num>
  <w:num w:numId="9">
    <w:abstractNumId w:val="10"/>
  </w:num>
  <w:num w:numId="10">
    <w:abstractNumId w:val="14"/>
  </w:num>
  <w:num w:numId="11">
    <w:abstractNumId w:val="4"/>
  </w:num>
  <w:num w:numId="12">
    <w:abstractNumId w:val="8"/>
  </w:num>
  <w:num w:numId="13">
    <w:abstractNumId w:val="12"/>
  </w:num>
  <w:num w:numId="14">
    <w:abstractNumId w:val="15"/>
  </w:num>
  <w:num w:numId="15">
    <w:abstractNumId w:val="17"/>
  </w:num>
  <w:num w:numId="16">
    <w:abstractNumId w:val="5"/>
  </w:num>
  <w:num w:numId="17">
    <w:abstractNumId w:val="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1828"/>
    <w:rsid w:val="0006733A"/>
    <w:rsid w:val="00091EF0"/>
    <w:rsid w:val="000D7100"/>
    <w:rsid w:val="00161859"/>
    <w:rsid w:val="00182E13"/>
    <w:rsid w:val="00186C05"/>
    <w:rsid w:val="00193277"/>
    <w:rsid w:val="001A6569"/>
    <w:rsid w:val="001C0AE3"/>
    <w:rsid w:val="001F2213"/>
    <w:rsid w:val="002358C6"/>
    <w:rsid w:val="0027185F"/>
    <w:rsid w:val="002861BC"/>
    <w:rsid w:val="00286BC2"/>
    <w:rsid w:val="002D643B"/>
    <w:rsid w:val="00337509"/>
    <w:rsid w:val="003A5043"/>
    <w:rsid w:val="003B13CB"/>
    <w:rsid w:val="003E528D"/>
    <w:rsid w:val="00417204"/>
    <w:rsid w:val="00472D8B"/>
    <w:rsid w:val="004763E3"/>
    <w:rsid w:val="0048540B"/>
    <w:rsid w:val="00494423"/>
    <w:rsid w:val="004A1B8E"/>
    <w:rsid w:val="004C180C"/>
    <w:rsid w:val="00515BD4"/>
    <w:rsid w:val="0051644A"/>
    <w:rsid w:val="00521828"/>
    <w:rsid w:val="00530AD5"/>
    <w:rsid w:val="00557FD2"/>
    <w:rsid w:val="00564423"/>
    <w:rsid w:val="005843D7"/>
    <w:rsid w:val="00585AAB"/>
    <w:rsid w:val="005E3A23"/>
    <w:rsid w:val="005E53B6"/>
    <w:rsid w:val="00612EA4"/>
    <w:rsid w:val="00623A6D"/>
    <w:rsid w:val="00667CC7"/>
    <w:rsid w:val="006B7F9F"/>
    <w:rsid w:val="00704D2C"/>
    <w:rsid w:val="007253F7"/>
    <w:rsid w:val="00762D46"/>
    <w:rsid w:val="00785BD1"/>
    <w:rsid w:val="007912A9"/>
    <w:rsid w:val="00792F3E"/>
    <w:rsid w:val="007A75F5"/>
    <w:rsid w:val="007A7C5B"/>
    <w:rsid w:val="007F4E55"/>
    <w:rsid w:val="00855F9C"/>
    <w:rsid w:val="008644FC"/>
    <w:rsid w:val="009009D6"/>
    <w:rsid w:val="00950381"/>
    <w:rsid w:val="009B741F"/>
    <w:rsid w:val="009B788A"/>
    <w:rsid w:val="009D0BE8"/>
    <w:rsid w:val="009F313B"/>
    <w:rsid w:val="00A2479C"/>
    <w:rsid w:val="00A30F4D"/>
    <w:rsid w:val="00A442C5"/>
    <w:rsid w:val="00A578C2"/>
    <w:rsid w:val="00A9209A"/>
    <w:rsid w:val="00A95A6D"/>
    <w:rsid w:val="00AA1941"/>
    <w:rsid w:val="00AA2BED"/>
    <w:rsid w:val="00AF2E15"/>
    <w:rsid w:val="00B170DB"/>
    <w:rsid w:val="00B62D4A"/>
    <w:rsid w:val="00B64565"/>
    <w:rsid w:val="00B655A0"/>
    <w:rsid w:val="00B74C06"/>
    <w:rsid w:val="00BB3327"/>
    <w:rsid w:val="00BC627C"/>
    <w:rsid w:val="00BF6D17"/>
    <w:rsid w:val="00C07A63"/>
    <w:rsid w:val="00C32593"/>
    <w:rsid w:val="00C4711A"/>
    <w:rsid w:val="00C67007"/>
    <w:rsid w:val="00C74CE4"/>
    <w:rsid w:val="00C85029"/>
    <w:rsid w:val="00CD32F4"/>
    <w:rsid w:val="00D5551B"/>
    <w:rsid w:val="00D75BB0"/>
    <w:rsid w:val="00D9462A"/>
    <w:rsid w:val="00DC33B6"/>
    <w:rsid w:val="00DE4143"/>
    <w:rsid w:val="00DF12C9"/>
    <w:rsid w:val="00DF6AF8"/>
    <w:rsid w:val="00E05724"/>
    <w:rsid w:val="00E5231D"/>
    <w:rsid w:val="00E657E6"/>
    <w:rsid w:val="00E661A7"/>
    <w:rsid w:val="00E71AB4"/>
    <w:rsid w:val="00EC2602"/>
    <w:rsid w:val="00F44416"/>
    <w:rsid w:val="00F64AB6"/>
    <w:rsid w:val="00FB093F"/>
    <w:rsid w:val="00FC0B89"/>
    <w:rsid w:val="00FE4337"/>
    <w:rsid w:val="00FE78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DC74D5-692C-4929-86D7-186706977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828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444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F4E5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18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1828"/>
    <w:rPr>
      <w:rFonts w:cs="Times New Roman"/>
    </w:rPr>
  </w:style>
  <w:style w:type="paragraph" w:styleId="a4">
    <w:name w:val="List Paragraph"/>
    <w:basedOn w:val="a"/>
    <w:uiPriority w:val="34"/>
    <w:qFormat/>
    <w:rsid w:val="0052182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64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44FC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864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44FC"/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5E5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E53B6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E71A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F4E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Hyperlink"/>
    <w:basedOn w:val="a0"/>
    <w:uiPriority w:val="99"/>
    <w:semiHidden/>
    <w:unhideWhenUsed/>
    <w:rsid w:val="007F4E5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4441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7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https://kraevushka.livejournal.com/708940.html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16</Pages>
  <Words>1623</Words>
  <Characters>9255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Бадретдинова</dc:creator>
  <cp:keywords/>
  <dc:description/>
  <cp:lastModifiedBy>Ольга Бадретдинова</cp:lastModifiedBy>
  <cp:revision>31</cp:revision>
  <cp:lastPrinted>2018-10-23T06:08:00Z</cp:lastPrinted>
  <dcterms:created xsi:type="dcterms:W3CDTF">2018-10-23T06:00:00Z</dcterms:created>
  <dcterms:modified xsi:type="dcterms:W3CDTF">2019-03-19T08:26:00Z</dcterms:modified>
</cp:coreProperties>
</file>